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45A" w:rsidRPr="00CC5EC0" w:rsidRDefault="00CC5EC0" w:rsidP="008B345A">
      <w:pPr>
        <w:keepNext/>
        <w:spacing w:after="0" w:line="240" w:lineRule="auto"/>
        <w:jc w:val="center"/>
        <w:outlineLvl w:val="6"/>
        <w:rPr>
          <w:rFonts w:ascii="Cambria" w:eastAsia="Times New Roman" w:hAnsi="Cambria" w:cs="Times New Roman"/>
          <w:b/>
          <w:kern w:val="18"/>
          <w:sz w:val="18"/>
          <w:szCs w:val="18"/>
          <w:lang w:eastAsia="ro-RO"/>
        </w:rPr>
      </w:pPr>
      <w:r w:rsidRPr="00CC5EC0">
        <w:rPr>
          <w:rFonts w:ascii="Cambria" w:eastAsia="Times New Roman" w:hAnsi="Cambria" w:cs="Times New Roman"/>
          <w:b/>
          <w:noProof/>
          <w:kern w:val="18"/>
          <w:sz w:val="18"/>
          <w:szCs w:val="18"/>
          <w:lang w:eastAsia="ro-RO"/>
        </w:rPr>
        <w:drawing>
          <wp:anchor distT="0" distB="0" distL="114300" distR="114300" simplePos="0" relativeHeight="251659776" behindDoc="0" locked="0" layoutInCell="1" allowOverlap="1">
            <wp:simplePos x="0" y="0"/>
            <wp:positionH relativeFrom="column">
              <wp:posOffset>5560225</wp:posOffset>
            </wp:positionH>
            <wp:positionV relativeFrom="paragraph">
              <wp:posOffset>-465400</wp:posOffset>
            </wp:positionV>
            <wp:extent cx="1422044" cy="987552"/>
            <wp:effectExtent l="19050" t="0" r="6706" b="0"/>
            <wp:wrapNone/>
            <wp:docPr id="1"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044" cy="987552"/>
                    </a:xfrm>
                    <a:prstGeom prst="rect">
                      <a:avLst/>
                    </a:prstGeom>
                    <a:noFill/>
                    <a:ln>
                      <a:noFill/>
                    </a:ln>
                  </pic:spPr>
                </pic:pic>
              </a:graphicData>
            </a:graphic>
          </wp:anchor>
        </w:drawing>
      </w:r>
      <w:r w:rsidR="00EC4D8D">
        <w:rPr>
          <w:rFonts w:ascii="Cambria" w:eastAsia="Times New Roman" w:hAnsi="Cambria" w:cs="Times New Roman"/>
          <w:b/>
          <w:noProof/>
          <w:kern w:val="18"/>
          <w:sz w:val="18"/>
          <w:szCs w:val="18"/>
          <w:lang w:val="en-US"/>
        </w:rPr>
        <w:pict>
          <v:group id="Group 3" o:spid="_x0000_s1034" style="position:absolute;left:0;text-align:left;margin-left:-9.9pt;margin-top:-26.05pt;width:57.35pt;height:54.35pt;z-index:251661312;mso-position-horizontal-relative:text;mso-position-vertical-relative:text"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35"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36"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37"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8"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9"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40"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41"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42"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43"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44"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45"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46"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47"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8"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9"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50"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51"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52"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53"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54"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55"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56"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57"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8"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9"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60"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61"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62"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63"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64"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65"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66"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67"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8"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9"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70"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71"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72"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73"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74"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75"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76"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77"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8"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9"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80"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81"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82"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83"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84"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85"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86"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87"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8"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9"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90"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91"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92"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93"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94"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95"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96"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97"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8"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9"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100"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101"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102"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103"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104"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105"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106"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107"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8"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9"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10"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11"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12"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13"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14"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15"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16"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17"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8"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9"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20"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21"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22"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23"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24"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25"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26"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27"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8"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9"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30"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31"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32"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33"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34"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35"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36"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37"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8"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9"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40"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41"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42"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43"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44"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45"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46"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47"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8"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9"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50"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51"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52"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53"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54"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55"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56"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57"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8"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9"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60"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sidR="008B345A" w:rsidRPr="00CC5EC0">
        <w:rPr>
          <w:rFonts w:ascii="Cambria" w:eastAsia="Times New Roman" w:hAnsi="Cambria" w:cs="Times New Roman"/>
          <w:b/>
          <w:kern w:val="18"/>
          <w:sz w:val="18"/>
          <w:szCs w:val="18"/>
          <w:lang w:eastAsia="ro-RO"/>
        </w:rPr>
        <w:t>MINISTERUL TRANSPORTURILOR SI</w:t>
      </w:r>
    </w:p>
    <w:p w:rsidR="008B345A" w:rsidRPr="00CC5EC0" w:rsidRDefault="008B345A" w:rsidP="008B345A">
      <w:pPr>
        <w:keepNext/>
        <w:spacing w:after="0" w:line="240" w:lineRule="auto"/>
        <w:jc w:val="center"/>
        <w:outlineLvl w:val="6"/>
        <w:rPr>
          <w:rFonts w:ascii="Cambria" w:eastAsia="Times New Roman" w:hAnsi="Cambria" w:cs="Times New Roman"/>
          <w:b/>
          <w:kern w:val="18"/>
          <w:sz w:val="18"/>
          <w:szCs w:val="18"/>
          <w:lang w:eastAsia="ro-RO"/>
        </w:rPr>
      </w:pPr>
      <w:r w:rsidRPr="00CC5EC0">
        <w:rPr>
          <w:rFonts w:ascii="Cambria" w:eastAsia="Times New Roman" w:hAnsi="Cambria" w:cs="Times New Roman"/>
          <w:b/>
          <w:kern w:val="18"/>
          <w:sz w:val="18"/>
          <w:szCs w:val="18"/>
          <w:lang w:eastAsia="ro-RO"/>
        </w:rPr>
        <w:t xml:space="preserve">INFRASTRUCTURII </w:t>
      </w:r>
    </w:p>
    <w:p w:rsidR="008B345A" w:rsidRPr="00CC5EC0" w:rsidRDefault="008B345A" w:rsidP="008B345A">
      <w:pPr>
        <w:spacing w:after="0" w:line="240" w:lineRule="auto"/>
        <w:jc w:val="center"/>
        <w:rPr>
          <w:rFonts w:ascii="Cambria" w:eastAsia="Times New Roman" w:hAnsi="Cambria" w:cs="Times New Roman"/>
          <w:b/>
          <w:spacing w:val="40"/>
          <w:sz w:val="18"/>
          <w:szCs w:val="18"/>
          <w:lang w:eastAsia="ro-RO"/>
        </w:rPr>
      </w:pPr>
      <w:r w:rsidRPr="00CC5EC0">
        <w:rPr>
          <w:rFonts w:ascii="Cambria" w:eastAsia="Times New Roman" w:hAnsi="Cambria" w:cs="Times New Roman"/>
          <w:b/>
          <w:spacing w:val="40"/>
          <w:sz w:val="18"/>
          <w:szCs w:val="18"/>
          <w:lang w:eastAsia="ro-RO"/>
        </w:rPr>
        <w:t>SPITALUL GENERAL C.F. GALAŢI</w:t>
      </w:r>
    </w:p>
    <w:p w:rsidR="008B345A" w:rsidRPr="00CC5EC0" w:rsidRDefault="008B345A" w:rsidP="008B345A">
      <w:pPr>
        <w:spacing w:after="0" w:line="240" w:lineRule="auto"/>
        <w:jc w:val="center"/>
        <w:rPr>
          <w:rFonts w:ascii="Cambria" w:eastAsia="Times New Roman" w:hAnsi="Cambria" w:cs="Times New Roman"/>
          <w:b/>
          <w:spacing w:val="20"/>
          <w:kern w:val="18"/>
          <w:sz w:val="18"/>
          <w:szCs w:val="18"/>
          <w:lang w:eastAsia="ro-RO"/>
        </w:rPr>
      </w:pPr>
      <w:r w:rsidRPr="00CC5EC0">
        <w:rPr>
          <w:rFonts w:ascii="Cambria" w:eastAsia="Times New Roman" w:hAnsi="Cambria" w:cs="Times New Roman"/>
          <w:b/>
          <w:spacing w:val="20"/>
          <w:kern w:val="18"/>
          <w:sz w:val="18"/>
          <w:szCs w:val="18"/>
          <w:lang w:eastAsia="ro-RO"/>
        </w:rPr>
        <w:t xml:space="preserve">Str. Alexandru Moruzzi Nr. 5-7 - </w:t>
      </w:r>
      <w:r w:rsidRPr="00CC5EC0">
        <w:rPr>
          <w:rFonts w:ascii="Cambria" w:eastAsia="Times New Roman" w:hAnsi="Cambria" w:cs="Times New Roman"/>
          <w:b/>
          <w:kern w:val="18"/>
          <w:sz w:val="18"/>
          <w:szCs w:val="18"/>
          <w:lang w:eastAsia="ro-RO"/>
        </w:rPr>
        <w:t>CF: 3 1 2 7 3 2 8</w:t>
      </w:r>
    </w:p>
    <w:p w:rsidR="008B345A" w:rsidRPr="00CC5EC0" w:rsidRDefault="008B345A" w:rsidP="008B345A">
      <w:pPr>
        <w:spacing w:after="0" w:line="240" w:lineRule="auto"/>
        <w:ind w:left="-709"/>
        <w:rPr>
          <w:rFonts w:ascii="Cambria" w:eastAsia="Times New Roman" w:hAnsi="Cambria" w:cs="Times New Roman"/>
          <w:i/>
          <w:kern w:val="18"/>
          <w:sz w:val="18"/>
          <w:szCs w:val="18"/>
          <w:lang w:eastAsia="ro-RO"/>
        </w:rPr>
      </w:pPr>
      <w:r w:rsidRPr="00CC5EC0">
        <w:rPr>
          <w:rFonts w:ascii="Cambria" w:eastAsia="Times New Roman" w:hAnsi="Cambria" w:cs="Times New Roman"/>
          <w:kern w:val="18"/>
          <w:sz w:val="18"/>
          <w:szCs w:val="18"/>
          <w:lang w:eastAsia="ro-RO"/>
        </w:rPr>
        <w:t xml:space="preserve">Secretariat(tel/fax):  0236/ 411613 </w:t>
      </w:r>
      <w:r w:rsidRPr="00CC5EC0">
        <w:rPr>
          <w:rFonts w:ascii="Cambria" w:eastAsia="Times New Roman" w:hAnsi="Cambria" w:cs="Times New Roman"/>
          <w:kern w:val="18"/>
          <w:sz w:val="18"/>
          <w:szCs w:val="18"/>
          <w:lang w:eastAsia="ro-RO"/>
        </w:rPr>
        <w:tab/>
      </w:r>
      <w:r w:rsidRPr="00CC5EC0">
        <w:rPr>
          <w:rFonts w:ascii="Cambria" w:eastAsia="Times New Roman" w:hAnsi="Cambria" w:cs="Times New Roman"/>
          <w:kern w:val="18"/>
          <w:sz w:val="18"/>
          <w:szCs w:val="18"/>
          <w:lang w:eastAsia="ro-RO"/>
        </w:rPr>
        <w:tab/>
      </w:r>
      <w:r w:rsidRPr="00CC5EC0">
        <w:rPr>
          <w:rFonts w:ascii="Cambria" w:eastAsia="Times New Roman" w:hAnsi="Cambria" w:cs="Times New Roman"/>
          <w:kern w:val="18"/>
          <w:sz w:val="18"/>
          <w:szCs w:val="18"/>
          <w:lang w:eastAsia="ro-RO"/>
        </w:rPr>
        <w:tab/>
      </w:r>
      <w:r w:rsidRPr="00CC5EC0">
        <w:rPr>
          <w:rFonts w:ascii="Cambria" w:eastAsia="Times New Roman" w:hAnsi="Cambria" w:cs="Times New Roman"/>
          <w:kern w:val="18"/>
          <w:sz w:val="18"/>
          <w:szCs w:val="18"/>
          <w:lang w:eastAsia="ro-RO"/>
        </w:rPr>
        <w:tab/>
      </w:r>
      <w:r w:rsidRPr="00CC5EC0">
        <w:rPr>
          <w:rFonts w:ascii="Cambria" w:eastAsia="Times New Roman" w:hAnsi="Cambria" w:cs="Times New Roman"/>
          <w:kern w:val="18"/>
          <w:sz w:val="18"/>
          <w:szCs w:val="18"/>
          <w:lang w:eastAsia="ro-RO"/>
        </w:rPr>
        <w:tab/>
      </w:r>
      <w:r w:rsidRPr="00CC5EC0">
        <w:rPr>
          <w:rFonts w:ascii="Cambria" w:eastAsia="Times New Roman" w:hAnsi="Cambria" w:cs="Times New Roman"/>
          <w:kern w:val="18"/>
          <w:sz w:val="18"/>
          <w:szCs w:val="18"/>
          <w:lang w:eastAsia="ro-RO"/>
        </w:rPr>
        <w:tab/>
      </w:r>
      <w:r w:rsidRPr="00CC5EC0">
        <w:rPr>
          <w:rFonts w:ascii="Cambria" w:eastAsia="Times New Roman" w:hAnsi="Cambria" w:cs="Times New Roman"/>
          <w:i/>
          <w:kern w:val="18"/>
          <w:sz w:val="18"/>
          <w:szCs w:val="18"/>
          <w:lang w:eastAsia="ro-RO"/>
        </w:rPr>
        <w:t xml:space="preserve">                  Operator de date cu caracter personal:9150</w:t>
      </w:r>
    </w:p>
    <w:p w:rsidR="008B345A" w:rsidRPr="00CC5EC0" w:rsidRDefault="008B345A" w:rsidP="008B345A">
      <w:pPr>
        <w:spacing w:after="0" w:line="240" w:lineRule="auto"/>
        <w:ind w:hanging="709"/>
        <w:jc w:val="both"/>
        <w:rPr>
          <w:rFonts w:ascii="Cambria" w:eastAsia="Times New Roman" w:hAnsi="Cambria" w:cs="Times New Roman"/>
          <w:kern w:val="18"/>
          <w:sz w:val="18"/>
          <w:szCs w:val="18"/>
          <w:lang w:eastAsia="ro-RO"/>
        </w:rPr>
      </w:pPr>
      <w:r w:rsidRPr="00CC5EC0">
        <w:rPr>
          <w:rFonts w:ascii="Cambria" w:eastAsia="Times New Roman" w:hAnsi="Cambria" w:cs="Times New Roman"/>
          <w:kern w:val="18"/>
          <w:sz w:val="18"/>
          <w:szCs w:val="18"/>
          <w:lang w:eastAsia="ro-RO"/>
        </w:rPr>
        <w:t xml:space="preserve">Manager:  0236/ 460795  int. 150                                              </w:t>
      </w:r>
    </w:p>
    <w:p w:rsidR="008B345A" w:rsidRPr="00CC5EC0" w:rsidRDefault="008B345A" w:rsidP="008B345A">
      <w:pPr>
        <w:spacing w:after="0" w:line="240" w:lineRule="auto"/>
        <w:ind w:hanging="709"/>
        <w:jc w:val="both"/>
        <w:rPr>
          <w:rFonts w:ascii="Cambria" w:eastAsia="Times New Roman" w:hAnsi="Cambria" w:cs="Times New Roman"/>
          <w:kern w:val="18"/>
          <w:sz w:val="18"/>
          <w:szCs w:val="18"/>
          <w:lang w:eastAsia="ro-RO"/>
        </w:rPr>
      </w:pPr>
      <w:r w:rsidRPr="00CC5EC0">
        <w:rPr>
          <w:rFonts w:ascii="Cambria" w:eastAsia="Times New Roman" w:hAnsi="Cambria" w:cs="Times New Roman"/>
          <w:kern w:val="18"/>
          <w:sz w:val="18"/>
          <w:szCs w:val="18"/>
          <w:lang w:eastAsia="ro-RO"/>
        </w:rPr>
        <w:t xml:space="preserve">Centrala: 0236/ 460795, 475764  </w:t>
      </w:r>
    </w:p>
    <w:p w:rsidR="008B345A" w:rsidRPr="00CC5EC0" w:rsidRDefault="008B345A" w:rsidP="008B345A">
      <w:pPr>
        <w:spacing w:after="0" w:line="240" w:lineRule="auto"/>
        <w:ind w:hanging="709"/>
        <w:jc w:val="both"/>
        <w:rPr>
          <w:rFonts w:ascii="Cambria" w:eastAsia="Times New Roman" w:hAnsi="Cambria" w:cs="Times New Roman"/>
          <w:kern w:val="18"/>
          <w:sz w:val="20"/>
          <w:szCs w:val="20"/>
          <w:lang w:eastAsia="ro-RO"/>
        </w:rPr>
      </w:pPr>
      <w:r w:rsidRPr="00CC5EC0">
        <w:rPr>
          <w:rFonts w:ascii="Cambria" w:eastAsia="Times New Roman" w:hAnsi="Cambria" w:cs="Times New Roman"/>
          <w:kern w:val="18"/>
          <w:sz w:val="18"/>
          <w:szCs w:val="18"/>
          <w:lang w:eastAsia="ro-RO"/>
        </w:rPr>
        <w:t xml:space="preserve">E-mail: </w:t>
      </w:r>
      <w:hyperlink r:id="rId9" w:history="1">
        <w:r w:rsidRPr="00CC5EC0">
          <w:rPr>
            <w:rFonts w:ascii="Cambria" w:eastAsia="Times New Roman" w:hAnsi="Cambria" w:cs="Times New Roman"/>
            <w:kern w:val="18"/>
            <w:sz w:val="18"/>
            <w:szCs w:val="18"/>
            <w:u w:val="single"/>
            <w:lang w:eastAsia="ro-RO"/>
          </w:rPr>
          <w:t>spitalcfgl</w:t>
        </w:r>
        <w:r w:rsidRPr="00CC5EC0">
          <w:rPr>
            <w:rFonts w:ascii="Cambria" w:eastAsia="Times New Roman" w:hAnsi="Cambria" w:cs="Times New Roman"/>
            <w:kern w:val="18"/>
            <w:sz w:val="18"/>
            <w:szCs w:val="18"/>
            <w:u w:val="single"/>
            <w:lang w:val="it-IT" w:eastAsia="ro-RO"/>
          </w:rPr>
          <w:t>@y</w:t>
        </w:r>
        <w:r w:rsidRPr="00CC5EC0">
          <w:rPr>
            <w:rFonts w:ascii="Cambria" w:eastAsia="Times New Roman" w:hAnsi="Cambria" w:cs="Times New Roman"/>
            <w:kern w:val="18"/>
            <w:sz w:val="18"/>
            <w:szCs w:val="18"/>
            <w:u w:val="single"/>
            <w:lang w:eastAsia="ro-RO"/>
          </w:rPr>
          <w:t>ahoo.com</w:t>
        </w:r>
      </w:hyperlink>
      <w:r w:rsidRPr="00CC5EC0">
        <w:rPr>
          <w:rFonts w:ascii="Cambria" w:eastAsia="Times New Roman" w:hAnsi="Cambria" w:cs="Times New Roman"/>
          <w:kern w:val="18"/>
          <w:sz w:val="18"/>
          <w:szCs w:val="18"/>
          <w:lang w:eastAsia="ro-RO"/>
        </w:rPr>
        <w:t xml:space="preserve"> Web: </w:t>
      </w:r>
      <w:r w:rsidRPr="00CC5EC0">
        <w:rPr>
          <w:rFonts w:ascii="Cambria" w:eastAsia="Times New Roman" w:hAnsi="Cambria" w:cs="Times New Roman"/>
          <w:kern w:val="18"/>
          <w:sz w:val="18"/>
          <w:szCs w:val="18"/>
          <w:u w:val="single"/>
          <w:lang w:eastAsia="ro-RO"/>
        </w:rPr>
        <w:t>www.spitalgeneralcfgalati.ro</w:t>
      </w:r>
      <w:r w:rsidRPr="00CC5EC0">
        <w:rPr>
          <w:rFonts w:ascii="Cambria" w:eastAsia="Times New Roman" w:hAnsi="Cambria" w:cs="Times New Roman"/>
          <w:kern w:val="18"/>
          <w:sz w:val="18"/>
          <w:szCs w:val="18"/>
          <w:lang w:eastAsia="ro-RO"/>
        </w:rPr>
        <w:tab/>
      </w:r>
      <w:r w:rsidRPr="00CC5EC0">
        <w:rPr>
          <w:rFonts w:ascii="Cambria" w:eastAsia="Times New Roman" w:hAnsi="Cambria" w:cs="Times New Roman"/>
          <w:kern w:val="18"/>
          <w:sz w:val="20"/>
          <w:szCs w:val="20"/>
          <w:lang w:eastAsia="ro-RO"/>
        </w:rPr>
        <w:tab/>
      </w:r>
      <w:r w:rsidRPr="00CC5EC0">
        <w:rPr>
          <w:rFonts w:ascii="Cambria" w:eastAsia="Times New Roman" w:hAnsi="Cambria" w:cs="Times New Roman"/>
          <w:kern w:val="18"/>
          <w:sz w:val="20"/>
          <w:szCs w:val="20"/>
          <w:lang w:eastAsia="ro-RO"/>
        </w:rPr>
        <w:tab/>
      </w:r>
      <w:r w:rsidRPr="00CC5EC0">
        <w:rPr>
          <w:rFonts w:ascii="Cambria" w:eastAsia="Times New Roman" w:hAnsi="Cambria" w:cs="Times New Roman"/>
          <w:kern w:val="18"/>
          <w:sz w:val="20"/>
          <w:szCs w:val="20"/>
          <w:lang w:eastAsia="ro-RO"/>
        </w:rPr>
        <w:tab/>
      </w:r>
    </w:p>
    <w:p w:rsidR="008B345A" w:rsidRPr="00CC5EC0" w:rsidRDefault="00EC4D8D" w:rsidP="008B345A">
      <w:pPr>
        <w:pStyle w:val="Header"/>
        <w:rPr>
          <w:rFonts w:ascii="Cambria" w:eastAsia="Times New Roman" w:hAnsi="Cambria" w:cs="Times New Roman"/>
          <w:kern w:val="18"/>
          <w:sz w:val="20"/>
          <w:szCs w:val="20"/>
          <w:lang w:eastAsia="ro-RO"/>
        </w:rPr>
      </w:pPr>
      <w:r>
        <w:rPr>
          <w:rFonts w:ascii="Cambria" w:eastAsia="Times New Roman" w:hAnsi="Cambria" w:cs="Times New Roman"/>
          <w:b/>
          <w:bCs/>
          <w:i/>
          <w:noProof/>
          <w:kern w:val="18"/>
          <w:sz w:val="20"/>
          <w:szCs w:val="20"/>
          <w:lang w:val="en-US"/>
        </w:rPr>
        <w:pict>
          <v:line id="Straight Connector 1" o:spid="_x0000_s1161" style="position:absolute;z-index:251662336;visibility:visible" from="-71.4pt,2.7pt" to="789.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" strokeweight="4.5pt">
            <v:stroke linestyle="thickThin"/>
          </v:line>
        </w:pict>
      </w:r>
      <w:r w:rsidR="008B345A" w:rsidRPr="00CC5EC0">
        <w:rPr>
          <w:rFonts w:ascii="Cambria" w:eastAsia="Times New Roman" w:hAnsi="Cambria" w:cs="Times New Roman"/>
          <w:kern w:val="18"/>
          <w:sz w:val="20"/>
          <w:szCs w:val="20"/>
          <w:lang w:eastAsia="ro-RO"/>
        </w:rPr>
        <w:t xml:space="preserve">                                                                                    </w:t>
      </w:r>
    </w:p>
    <w:p w:rsidR="008B345A" w:rsidRPr="00CC5EC0" w:rsidRDefault="008B345A" w:rsidP="00005ABC">
      <w:pPr>
        <w:spacing w:after="0" w:line="240" w:lineRule="auto"/>
        <w:rPr>
          <w:rFonts w:ascii="Cambria" w:hAnsi="Cambria" w:cs="Times New Roman"/>
          <w:sz w:val="20"/>
          <w:szCs w:val="20"/>
        </w:rPr>
      </w:pPr>
      <w:r w:rsidRPr="00CC5EC0">
        <w:rPr>
          <w:rFonts w:ascii="Cambria" w:hAnsi="Cambria" w:cs="Times New Roman"/>
          <w:sz w:val="20"/>
          <w:szCs w:val="20"/>
        </w:rPr>
        <w:t>NR._______</w:t>
      </w:r>
      <w:r w:rsidR="007133FB" w:rsidRPr="00CC5EC0">
        <w:rPr>
          <w:rFonts w:ascii="Cambria" w:hAnsi="Cambria" w:cs="Times New Roman"/>
          <w:sz w:val="20"/>
          <w:szCs w:val="20"/>
        </w:rPr>
        <w:t>___</w:t>
      </w:r>
      <w:r w:rsidR="00D6424D" w:rsidRPr="00CC5EC0">
        <w:rPr>
          <w:rFonts w:ascii="Cambria" w:hAnsi="Cambria" w:cs="Times New Roman"/>
          <w:sz w:val="20"/>
          <w:szCs w:val="20"/>
        </w:rPr>
        <w:t>______/</w:t>
      </w:r>
      <w:r w:rsidRPr="00CC5EC0">
        <w:rPr>
          <w:rFonts w:ascii="Cambria" w:hAnsi="Cambria" w:cs="Times New Roman"/>
          <w:sz w:val="20"/>
          <w:szCs w:val="20"/>
        </w:rPr>
        <w:t>___________________</w:t>
      </w:r>
    </w:p>
    <w:p w:rsidR="00005ABC" w:rsidRPr="00CC5EC0" w:rsidRDefault="00005ABC" w:rsidP="00087825">
      <w:pPr>
        <w:spacing w:after="0" w:line="240" w:lineRule="auto"/>
        <w:jc w:val="right"/>
        <w:rPr>
          <w:rFonts w:ascii="Cambria" w:hAnsi="Cambria" w:cs="Times New Roman"/>
          <w:sz w:val="20"/>
          <w:szCs w:val="20"/>
        </w:rPr>
      </w:pPr>
    </w:p>
    <w:p w:rsidR="00EE2A14" w:rsidRPr="00CC5EC0" w:rsidRDefault="00EE2A14" w:rsidP="00087825">
      <w:pPr>
        <w:spacing w:after="0" w:line="240" w:lineRule="auto"/>
        <w:jc w:val="right"/>
        <w:rPr>
          <w:rFonts w:ascii="Cambria" w:hAnsi="Cambria" w:cs="Times New Roman"/>
          <w:sz w:val="20"/>
          <w:szCs w:val="20"/>
        </w:rPr>
      </w:pPr>
    </w:p>
    <w:p w:rsidR="00EE2A14" w:rsidRPr="00CC5EC0" w:rsidRDefault="00EE2A14" w:rsidP="00087825">
      <w:pPr>
        <w:spacing w:after="0" w:line="240" w:lineRule="auto"/>
        <w:jc w:val="right"/>
        <w:rPr>
          <w:rFonts w:ascii="Cambria" w:hAnsi="Cambria" w:cs="Times New Roman"/>
          <w:sz w:val="20"/>
          <w:szCs w:val="20"/>
        </w:rPr>
      </w:pPr>
    </w:p>
    <w:p w:rsidR="00EE2A14" w:rsidRPr="00CC5EC0" w:rsidRDefault="00EE2A14" w:rsidP="00EE2A14">
      <w:pPr>
        <w:spacing w:after="0" w:line="240" w:lineRule="auto"/>
        <w:jc w:val="center"/>
        <w:rPr>
          <w:rFonts w:ascii="Cambria" w:hAnsi="Cambria" w:cs="Times New Roman"/>
          <w:sz w:val="28"/>
          <w:szCs w:val="28"/>
        </w:rPr>
      </w:pPr>
      <w:r w:rsidRPr="00CC5EC0">
        <w:rPr>
          <w:rFonts w:ascii="Cambria" w:hAnsi="Cambria" w:cs="Times New Roman"/>
          <w:sz w:val="28"/>
          <w:szCs w:val="28"/>
        </w:rPr>
        <w:t>PROCEDURA DE ACHIZITIE:</w:t>
      </w:r>
    </w:p>
    <w:p w:rsidR="00EE2A14" w:rsidRPr="00CC5EC0" w:rsidRDefault="00EE2A14" w:rsidP="00EE2A14">
      <w:pPr>
        <w:spacing w:after="0" w:line="240" w:lineRule="auto"/>
        <w:jc w:val="center"/>
        <w:rPr>
          <w:rFonts w:ascii="Cambria" w:hAnsi="Cambria" w:cs="Times New Roman"/>
          <w:sz w:val="28"/>
          <w:szCs w:val="28"/>
        </w:rPr>
      </w:pPr>
      <w:r w:rsidRPr="00CC5EC0">
        <w:rPr>
          <w:rFonts w:ascii="Cambria" w:hAnsi="Cambria" w:cs="Times New Roman"/>
          <w:sz w:val="28"/>
          <w:szCs w:val="28"/>
        </w:rPr>
        <w:t xml:space="preserve">LICITATIE DESCHISA </w:t>
      </w:r>
    </w:p>
    <w:p w:rsidR="00EE2A14" w:rsidRPr="00CC5EC0" w:rsidRDefault="00EE2A14" w:rsidP="00EE2A14">
      <w:pPr>
        <w:spacing w:after="0" w:line="240" w:lineRule="auto"/>
        <w:jc w:val="center"/>
        <w:rPr>
          <w:rFonts w:ascii="Cambria" w:hAnsi="Cambria" w:cs="Times New Roman"/>
          <w:sz w:val="20"/>
          <w:szCs w:val="20"/>
        </w:rPr>
      </w:pPr>
    </w:p>
    <w:p w:rsidR="00EE2A14" w:rsidRPr="00CC5EC0" w:rsidRDefault="00EE2A14" w:rsidP="00087825">
      <w:pPr>
        <w:spacing w:after="0" w:line="240" w:lineRule="auto"/>
        <w:jc w:val="right"/>
        <w:rPr>
          <w:rFonts w:ascii="Cambria" w:hAnsi="Cambria" w:cs="Times New Roman"/>
          <w:sz w:val="20"/>
          <w:szCs w:val="20"/>
        </w:rPr>
      </w:pPr>
    </w:p>
    <w:p w:rsidR="00EE2A14" w:rsidRPr="00CC5EC0" w:rsidRDefault="00EE2A14" w:rsidP="00087825">
      <w:pPr>
        <w:spacing w:after="0" w:line="240" w:lineRule="auto"/>
        <w:jc w:val="right"/>
        <w:rPr>
          <w:rFonts w:ascii="Cambria" w:hAnsi="Cambria" w:cs="Times New Roman"/>
          <w:sz w:val="20"/>
          <w:szCs w:val="20"/>
        </w:rPr>
      </w:pPr>
    </w:p>
    <w:p w:rsidR="00EE2A14" w:rsidRDefault="00EE2A14" w:rsidP="00EE2A14">
      <w:pPr>
        <w:spacing w:after="0" w:line="240" w:lineRule="auto"/>
        <w:rPr>
          <w:rFonts w:ascii="Cambria" w:hAnsi="Cambria" w:cs="Times New Roman"/>
          <w:sz w:val="20"/>
          <w:szCs w:val="20"/>
        </w:rPr>
      </w:pPr>
    </w:p>
    <w:p w:rsidR="00F85ABB" w:rsidRPr="00CC5EC0" w:rsidRDefault="00F85ABB" w:rsidP="00EE2A14">
      <w:pPr>
        <w:spacing w:after="0" w:line="240" w:lineRule="auto"/>
        <w:rPr>
          <w:rFonts w:ascii="Cambria" w:hAnsi="Cambria" w:cs="Times New Roman"/>
          <w:sz w:val="20"/>
          <w:szCs w:val="20"/>
        </w:rPr>
      </w:pPr>
    </w:p>
    <w:p w:rsidR="00EE2A14" w:rsidRPr="00CC5EC0" w:rsidRDefault="00EE2A14" w:rsidP="00EE2A14">
      <w:pPr>
        <w:spacing w:after="0" w:line="240" w:lineRule="auto"/>
        <w:rPr>
          <w:rFonts w:ascii="Cambria" w:hAnsi="Cambria" w:cs="Times New Roman"/>
          <w:sz w:val="20"/>
          <w:szCs w:val="20"/>
        </w:rPr>
      </w:pPr>
    </w:p>
    <w:p w:rsidR="00005ABC" w:rsidRPr="00CC5EC0" w:rsidRDefault="00005ABC" w:rsidP="00005ABC">
      <w:pPr>
        <w:spacing w:after="0" w:line="240" w:lineRule="auto"/>
        <w:jc w:val="center"/>
        <w:rPr>
          <w:rFonts w:ascii="Cambria" w:hAnsi="Cambria" w:cs="Times New Roman"/>
          <w:sz w:val="20"/>
          <w:szCs w:val="20"/>
        </w:rPr>
      </w:pPr>
      <w:r w:rsidRPr="00CC5EC0">
        <w:rPr>
          <w:rFonts w:ascii="Cambria" w:hAnsi="Cambria" w:cs="Times New Roman"/>
          <w:sz w:val="20"/>
          <w:szCs w:val="20"/>
        </w:rPr>
        <w:t xml:space="preserve">                                                                                                                                                                </w:t>
      </w:r>
      <w:r w:rsidR="00EE2A14" w:rsidRPr="00CC5EC0">
        <w:rPr>
          <w:rFonts w:ascii="Cambria" w:hAnsi="Cambria" w:cs="Times New Roman"/>
          <w:sz w:val="20"/>
          <w:szCs w:val="20"/>
        </w:rPr>
        <w:t xml:space="preserve">              </w:t>
      </w:r>
      <w:r w:rsidRPr="00CC5EC0">
        <w:rPr>
          <w:rFonts w:ascii="Cambria" w:hAnsi="Cambria" w:cs="Times New Roman"/>
          <w:sz w:val="20"/>
          <w:szCs w:val="20"/>
        </w:rPr>
        <w:t xml:space="preserve">  Se aproba,</w:t>
      </w:r>
    </w:p>
    <w:p w:rsidR="00005ABC" w:rsidRPr="00CC5EC0" w:rsidRDefault="00005ABC" w:rsidP="00005ABC">
      <w:pPr>
        <w:spacing w:after="0" w:line="240" w:lineRule="auto"/>
        <w:jc w:val="center"/>
        <w:rPr>
          <w:rFonts w:ascii="Cambria" w:hAnsi="Cambria" w:cs="Times New Roman"/>
          <w:sz w:val="20"/>
          <w:szCs w:val="20"/>
        </w:rPr>
      </w:pPr>
      <w:r w:rsidRPr="00CC5EC0">
        <w:rPr>
          <w:rFonts w:ascii="Cambria" w:hAnsi="Cambria" w:cs="Times New Roman"/>
          <w:sz w:val="20"/>
          <w:szCs w:val="20"/>
        </w:rPr>
        <w:t xml:space="preserve">                                                                                                                                                               </w:t>
      </w:r>
      <w:r w:rsidR="00CC5EC0">
        <w:rPr>
          <w:rFonts w:ascii="Cambria" w:hAnsi="Cambria" w:cs="Times New Roman"/>
          <w:sz w:val="20"/>
          <w:szCs w:val="20"/>
        </w:rPr>
        <w:t xml:space="preserve">           </w:t>
      </w:r>
      <w:r w:rsidRPr="00CC5EC0">
        <w:rPr>
          <w:rFonts w:ascii="Cambria" w:hAnsi="Cambria" w:cs="Times New Roman"/>
          <w:sz w:val="20"/>
          <w:szCs w:val="20"/>
        </w:rPr>
        <w:t xml:space="preserve">  MANAGER</w:t>
      </w:r>
    </w:p>
    <w:p w:rsidR="00005ABC" w:rsidRPr="00CC5EC0" w:rsidRDefault="00EE2A14" w:rsidP="00087825">
      <w:pPr>
        <w:spacing w:after="0" w:line="240" w:lineRule="auto"/>
        <w:jc w:val="right"/>
        <w:rPr>
          <w:rFonts w:ascii="Cambria" w:hAnsi="Cambria" w:cs="Times New Roman"/>
          <w:sz w:val="20"/>
          <w:szCs w:val="20"/>
        </w:rPr>
      </w:pPr>
      <w:r w:rsidRPr="00CC5EC0">
        <w:rPr>
          <w:rFonts w:ascii="Cambria" w:hAnsi="Cambria" w:cs="Times New Roman"/>
          <w:sz w:val="20"/>
          <w:szCs w:val="20"/>
        </w:rPr>
        <w:t xml:space="preserve"> </w:t>
      </w:r>
      <w:r w:rsidR="00005ABC" w:rsidRPr="00CC5EC0">
        <w:rPr>
          <w:rFonts w:ascii="Cambria" w:hAnsi="Cambria" w:cs="Times New Roman"/>
          <w:sz w:val="20"/>
          <w:szCs w:val="20"/>
        </w:rPr>
        <w:t>Ec Carmen Adriana SERBANESCU</w:t>
      </w:r>
    </w:p>
    <w:p w:rsidR="00EE2A14" w:rsidRPr="00CC5EC0" w:rsidRDefault="00EE2A14" w:rsidP="00087825">
      <w:pPr>
        <w:spacing w:after="0" w:line="240" w:lineRule="auto"/>
        <w:jc w:val="right"/>
        <w:rPr>
          <w:rFonts w:ascii="Cambria" w:hAnsi="Cambria" w:cs="Times New Roman"/>
          <w:sz w:val="20"/>
          <w:szCs w:val="20"/>
        </w:rPr>
      </w:pPr>
    </w:p>
    <w:p w:rsidR="008B345A" w:rsidRPr="00CC5EC0" w:rsidRDefault="008B345A" w:rsidP="00005ABC">
      <w:pPr>
        <w:spacing w:before="120" w:after="120" w:line="276" w:lineRule="auto"/>
        <w:rPr>
          <w:rFonts w:ascii="Cambria" w:hAnsi="Cambria" w:cs="Times New Roman"/>
          <w:b/>
          <w:sz w:val="20"/>
          <w:szCs w:val="20"/>
        </w:rPr>
      </w:pPr>
    </w:p>
    <w:p w:rsidR="00EE2A14" w:rsidRPr="00CC5EC0" w:rsidRDefault="00EE2A14" w:rsidP="00005ABC">
      <w:pPr>
        <w:spacing w:before="120" w:after="120" w:line="276" w:lineRule="auto"/>
        <w:rPr>
          <w:rFonts w:ascii="Cambria" w:hAnsi="Cambria" w:cs="Times New Roman"/>
          <w:b/>
          <w:sz w:val="20"/>
          <w:szCs w:val="20"/>
        </w:rPr>
      </w:pPr>
    </w:p>
    <w:p w:rsidR="00EE2A14" w:rsidRDefault="00EE2A14" w:rsidP="00005ABC">
      <w:pPr>
        <w:spacing w:before="120" w:after="120" w:line="276" w:lineRule="auto"/>
        <w:rPr>
          <w:rFonts w:ascii="Cambria" w:hAnsi="Cambria" w:cs="Times New Roman"/>
          <w:b/>
          <w:sz w:val="20"/>
          <w:szCs w:val="20"/>
        </w:rPr>
      </w:pPr>
    </w:p>
    <w:p w:rsidR="00CC5EC0" w:rsidRPr="00CC5EC0" w:rsidRDefault="00CC5EC0" w:rsidP="00005ABC">
      <w:pPr>
        <w:spacing w:before="120" w:after="120" w:line="276" w:lineRule="auto"/>
        <w:rPr>
          <w:rFonts w:ascii="Cambria" w:hAnsi="Cambria" w:cs="Times New Roman"/>
          <w:b/>
          <w:sz w:val="20"/>
          <w:szCs w:val="20"/>
        </w:rPr>
      </w:pPr>
    </w:p>
    <w:p w:rsidR="00CC5EC0" w:rsidRPr="00CC5EC0" w:rsidRDefault="00CC5EC0" w:rsidP="00005ABC">
      <w:pPr>
        <w:spacing w:before="120" w:after="120" w:line="276" w:lineRule="auto"/>
        <w:rPr>
          <w:rFonts w:ascii="Cambria" w:hAnsi="Cambria" w:cs="Times New Roman"/>
          <w:b/>
          <w:sz w:val="20"/>
          <w:szCs w:val="20"/>
        </w:rPr>
      </w:pPr>
    </w:p>
    <w:p w:rsidR="00F85ABB" w:rsidRDefault="00EE2A14" w:rsidP="00EE2A14">
      <w:pPr>
        <w:spacing w:after="0" w:line="276" w:lineRule="auto"/>
        <w:ind w:left="1"/>
        <w:jc w:val="center"/>
        <w:rPr>
          <w:rFonts w:ascii="Cambria" w:hAnsi="Cambria" w:cs="Times New Roman"/>
          <w:b/>
          <w:sz w:val="28"/>
          <w:szCs w:val="28"/>
        </w:rPr>
      </w:pPr>
      <w:r w:rsidRPr="00CC5EC0">
        <w:rPr>
          <w:rFonts w:ascii="Cambria" w:hAnsi="Cambria" w:cs="Times New Roman"/>
          <w:b/>
          <w:sz w:val="28"/>
          <w:szCs w:val="28"/>
        </w:rPr>
        <w:t xml:space="preserve"> </w:t>
      </w:r>
      <w:r w:rsidR="00F85ABB">
        <w:rPr>
          <w:rFonts w:ascii="Cambria" w:hAnsi="Cambria" w:cs="Times New Roman"/>
          <w:b/>
          <w:sz w:val="28"/>
          <w:szCs w:val="28"/>
        </w:rPr>
        <w:t xml:space="preserve">SECTIUNEA II </w:t>
      </w:r>
    </w:p>
    <w:p w:rsidR="009826BE" w:rsidRPr="00CC5EC0" w:rsidRDefault="00B70C2D" w:rsidP="00EE2A14">
      <w:pPr>
        <w:spacing w:after="0" w:line="276" w:lineRule="auto"/>
        <w:ind w:left="1"/>
        <w:jc w:val="center"/>
        <w:rPr>
          <w:rFonts w:ascii="Cambria" w:hAnsi="Cambria" w:cs="Times New Roman"/>
          <w:b/>
          <w:sz w:val="28"/>
          <w:szCs w:val="28"/>
        </w:rPr>
      </w:pPr>
      <w:r w:rsidRPr="00CC5EC0">
        <w:rPr>
          <w:rFonts w:ascii="Cambria" w:hAnsi="Cambria" w:cs="Times New Roman"/>
          <w:b/>
          <w:sz w:val="28"/>
          <w:szCs w:val="28"/>
        </w:rPr>
        <w:t xml:space="preserve">CAIET </w:t>
      </w:r>
      <w:r w:rsidR="00092F25" w:rsidRPr="00CC5EC0">
        <w:rPr>
          <w:rFonts w:ascii="Cambria" w:hAnsi="Cambria" w:cs="Times New Roman"/>
          <w:b/>
          <w:sz w:val="28"/>
          <w:szCs w:val="28"/>
        </w:rPr>
        <w:t xml:space="preserve">DE </w:t>
      </w:r>
      <w:r w:rsidRPr="00CC5EC0">
        <w:rPr>
          <w:rFonts w:ascii="Cambria" w:hAnsi="Cambria" w:cs="Times New Roman"/>
          <w:b/>
          <w:sz w:val="28"/>
          <w:szCs w:val="28"/>
        </w:rPr>
        <w:t>SARCINI</w:t>
      </w:r>
    </w:p>
    <w:p w:rsidR="00EE2A14" w:rsidRPr="00CC5EC0" w:rsidRDefault="00EE2A14" w:rsidP="00EE2A14">
      <w:pPr>
        <w:spacing w:after="0" w:line="276" w:lineRule="auto"/>
        <w:jc w:val="center"/>
        <w:rPr>
          <w:rFonts w:ascii="Cambria" w:hAnsi="Cambria" w:cs="Times New Roman"/>
          <w:b/>
          <w:sz w:val="28"/>
          <w:szCs w:val="28"/>
        </w:rPr>
      </w:pPr>
      <w:r w:rsidRPr="00CC5EC0">
        <w:rPr>
          <w:rFonts w:ascii="Cambria" w:hAnsi="Cambria" w:cs="Times New Roman"/>
          <w:b/>
          <w:sz w:val="28"/>
          <w:szCs w:val="28"/>
        </w:rPr>
        <w:t>ACHIZITIONAREA DE ALIMENTE</w:t>
      </w:r>
    </w:p>
    <w:p w:rsidR="00CC5EC0" w:rsidRPr="00CC5EC0" w:rsidRDefault="00CC5EC0" w:rsidP="00EE2A14">
      <w:pPr>
        <w:spacing w:after="0" w:line="276" w:lineRule="auto"/>
        <w:jc w:val="center"/>
        <w:rPr>
          <w:rFonts w:ascii="Cambria" w:hAnsi="Cambria" w:cs="Times New Roman"/>
          <w:b/>
          <w:sz w:val="28"/>
          <w:szCs w:val="28"/>
        </w:rPr>
      </w:pPr>
      <w:r w:rsidRPr="00CC5EC0">
        <w:rPr>
          <w:rFonts w:ascii="Cambria" w:hAnsi="Cambria" w:cs="Times New Roman"/>
          <w:b/>
          <w:sz w:val="28"/>
          <w:szCs w:val="28"/>
        </w:rPr>
        <w:t>2024 - 2025</w:t>
      </w:r>
    </w:p>
    <w:p w:rsidR="00EE2A14" w:rsidRPr="00CC5EC0" w:rsidRDefault="00EE2A14" w:rsidP="00362F21">
      <w:pPr>
        <w:spacing w:after="0" w:line="276" w:lineRule="auto"/>
        <w:ind w:left="1"/>
        <w:jc w:val="center"/>
        <w:rPr>
          <w:rFonts w:ascii="Cambria" w:hAnsi="Cambria" w:cs="Times New Roman"/>
          <w:sz w:val="20"/>
          <w:szCs w:val="20"/>
        </w:rPr>
      </w:pPr>
    </w:p>
    <w:p w:rsidR="00EE2A14" w:rsidRPr="00CC5EC0" w:rsidRDefault="00EE2A14" w:rsidP="00362F21">
      <w:pPr>
        <w:spacing w:after="0" w:line="276" w:lineRule="auto"/>
        <w:ind w:left="1"/>
        <w:jc w:val="center"/>
        <w:rPr>
          <w:rFonts w:ascii="Cambria" w:hAnsi="Cambria" w:cs="Times New Roman"/>
          <w:sz w:val="20"/>
          <w:szCs w:val="20"/>
        </w:rPr>
      </w:pPr>
    </w:p>
    <w:p w:rsidR="00CC5EC0" w:rsidRPr="00CC5EC0" w:rsidRDefault="00CC5EC0" w:rsidP="00362F21">
      <w:pPr>
        <w:spacing w:after="0" w:line="276" w:lineRule="auto"/>
        <w:ind w:left="1"/>
        <w:jc w:val="center"/>
        <w:rPr>
          <w:rFonts w:ascii="Cambria" w:hAnsi="Cambria" w:cs="Times New Roman"/>
          <w:sz w:val="20"/>
          <w:szCs w:val="20"/>
        </w:rPr>
      </w:pPr>
    </w:p>
    <w:p w:rsidR="00CC5EC0" w:rsidRPr="00CC5EC0" w:rsidRDefault="00CC5EC0" w:rsidP="00362F21">
      <w:pPr>
        <w:spacing w:after="0" w:line="276" w:lineRule="auto"/>
        <w:ind w:left="1"/>
        <w:jc w:val="center"/>
        <w:rPr>
          <w:rFonts w:ascii="Cambria" w:hAnsi="Cambria" w:cs="Times New Roman"/>
          <w:sz w:val="20"/>
          <w:szCs w:val="20"/>
        </w:rPr>
      </w:pPr>
    </w:p>
    <w:p w:rsidR="00EE2A14" w:rsidRPr="00CC5EC0" w:rsidRDefault="00EE2A14" w:rsidP="00362F21">
      <w:pPr>
        <w:spacing w:after="0" w:line="276" w:lineRule="auto"/>
        <w:ind w:left="1"/>
        <w:jc w:val="center"/>
        <w:rPr>
          <w:rFonts w:ascii="Cambria" w:hAnsi="Cambria" w:cs="Times New Roman"/>
          <w:b/>
          <w:sz w:val="20"/>
          <w:szCs w:val="20"/>
        </w:rPr>
      </w:pPr>
    </w:p>
    <w:p w:rsidR="00EE2A14" w:rsidRPr="00CC5EC0" w:rsidRDefault="00EE2A14" w:rsidP="00362F21">
      <w:pPr>
        <w:spacing w:after="0" w:line="276" w:lineRule="auto"/>
        <w:ind w:left="1"/>
        <w:jc w:val="center"/>
        <w:rPr>
          <w:rFonts w:ascii="Cambria" w:hAnsi="Cambria" w:cs="Times New Roman"/>
          <w:b/>
          <w:sz w:val="24"/>
          <w:szCs w:val="24"/>
        </w:rPr>
      </w:pPr>
      <w:r w:rsidRPr="00CC5EC0">
        <w:rPr>
          <w:rFonts w:ascii="Cambria" w:hAnsi="Cambria" w:cs="Times New Roman"/>
          <w:b/>
          <w:sz w:val="24"/>
          <w:szCs w:val="24"/>
        </w:rPr>
        <w:t>Cod CPV: 15800000-6 Diverse produse alimentare (Rev.2)</w:t>
      </w:r>
    </w:p>
    <w:p w:rsidR="00EE2A14" w:rsidRPr="00CC5EC0" w:rsidRDefault="00EE2A14" w:rsidP="00362F21">
      <w:pPr>
        <w:spacing w:after="0" w:line="276" w:lineRule="auto"/>
        <w:ind w:left="1"/>
        <w:jc w:val="center"/>
        <w:rPr>
          <w:rFonts w:ascii="Cambria" w:hAnsi="Cambria" w:cs="Times New Roman"/>
          <w:b/>
          <w:sz w:val="20"/>
          <w:szCs w:val="20"/>
        </w:rPr>
      </w:pPr>
    </w:p>
    <w:p w:rsidR="00EE2A14" w:rsidRPr="00CC5EC0" w:rsidRDefault="00EE2A14" w:rsidP="00362F21">
      <w:pPr>
        <w:spacing w:after="0" w:line="276" w:lineRule="auto"/>
        <w:ind w:left="1"/>
        <w:jc w:val="center"/>
        <w:rPr>
          <w:rFonts w:ascii="Cambria" w:hAnsi="Cambria" w:cs="Times New Roman"/>
          <w:b/>
          <w:sz w:val="20"/>
          <w:szCs w:val="20"/>
        </w:rPr>
      </w:pPr>
    </w:p>
    <w:p w:rsidR="00EE2A14" w:rsidRPr="00CC5EC0" w:rsidRDefault="00EE2A14" w:rsidP="00362F21">
      <w:pPr>
        <w:spacing w:after="0" w:line="276" w:lineRule="auto"/>
        <w:ind w:left="1"/>
        <w:jc w:val="center"/>
        <w:rPr>
          <w:rFonts w:ascii="Cambria" w:hAnsi="Cambria" w:cs="Times New Roman"/>
          <w:b/>
          <w:sz w:val="20"/>
          <w:szCs w:val="20"/>
        </w:rPr>
      </w:pPr>
    </w:p>
    <w:p w:rsidR="00EE2A14" w:rsidRDefault="00EE2A14" w:rsidP="00362F21">
      <w:pPr>
        <w:spacing w:after="0" w:line="276" w:lineRule="auto"/>
        <w:ind w:left="1"/>
        <w:jc w:val="center"/>
        <w:rPr>
          <w:rFonts w:ascii="Cambria" w:hAnsi="Cambria" w:cs="Times New Roman"/>
          <w:b/>
          <w:sz w:val="20"/>
          <w:szCs w:val="20"/>
        </w:rPr>
      </w:pPr>
    </w:p>
    <w:p w:rsidR="00CC5EC0" w:rsidRDefault="00CC5EC0" w:rsidP="00362F21">
      <w:pPr>
        <w:spacing w:after="0" w:line="276" w:lineRule="auto"/>
        <w:ind w:left="1"/>
        <w:jc w:val="center"/>
        <w:rPr>
          <w:rFonts w:ascii="Cambria" w:hAnsi="Cambria" w:cs="Times New Roman"/>
          <w:b/>
          <w:sz w:val="20"/>
          <w:szCs w:val="20"/>
        </w:rPr>
      </w:pPr>
    </w:p>
    <w:p w:rsidR="00CC5EC0" w:rsidRDefault="00CC5EC0" w:rsidP="00362F21">
      <w:pPr>
        <w:spacing w:after="0" w:line="276" w:lineRule="auto"/>
        <w:ind w:left="1"/>
        <w:jc w:val="center"/>
        <w:rPr>
          <w:rFonts w:ascii="Cambria" w:hAnsi="Cambria" w:cs="Times New Roman"/>
          <w:b/>
          <w:sz w:val="20"/>
          <w:szCs w:val="20"/>
        </w:rPr>
      </w:pPr>
    </w:p>
    <w:p w:rsidR="00EE2A14" w:rsidRPr="00CC5EC0" w:rsidRDefault="00EE2A14" w:rsidP="00362F21">
      <w:pPr>
        <w:spacing w:after="0" w:line="276" w:lineRule="auto"/>
        <w:ind w:left="1"/>
        <w:jc w:val="center"/>
        <w:rPr>
          <w:rFonts w:ascii="Cambria" w:hAnsi="Cambria" w:cs="Times New Roman"/>
          <w:b/>
          <w:sz w:val="20"/>
          <w:szCs w:val="20"/>
        </w:rPr>
      </w:pPr>
    </w:p>
    <w:p w:rsidR="003D1B95" w:rsidRDefault="003D1B95" w:rsidP="00362F21">
      <w:pPr>
        <w:spacing w:after="0" w:line="276" w:lineRule="auto"/>
        <w:ind w:left="1"/>
        <w:jc w:val="center"/>
        <w:rPr>
          <w:rFonts w:ascii="Cambria" w:hAnsi="Cambria" w:cs="Times New Roman"/>
          <w:b/>
          <w:sz w:val="20"/>
          <w:szCs w:val="20"/>
        </w:rPr>
      </w:pPr>
    </w:p>
    <w:p w:rsidR="00535F9B" w:rsidRDefault="00535F9B" w:rsidP="00362F21">
      <w:pPr>
        <w:spacing w:after="0" w:line="276" w:lineRule="auto"/>
        <w:ind w:left="1"/>
        <w:jc w:val="center"/>
        <w:rPr>
          <w:rFonts w:ascii="Cambria" w:hAnsi="Cambria" w:cs="Times New Roman"/>
          <w:b/>
          <w:sz w:val="20"/>
          <w:szCs w:val="20"/>
        </w:rPr>
      </w:pPr>
    </w:p>
    <w:p w:rsidR="00535F9B" w:rsidRPr="00CC5EC0" w:rsidRDefault="00535F9B" w:rsidP="00362F21">
      <w:pPr>
        <w:spacing w:after="0" w:line="276" w:lineRule="auto"/>
        <w:ind w:left="1"/>
        <w:jc w:val="center"/>
        <w:rPr>
          <w:rFonts w:ascii="Cambria" w:hAnsi="Cambria" w:cs="Times New Roman"/>
          <w:b/>
          <w:sz w:val="20"/>
          <w:szCs w:val="20"/>
        </w:rPr>
      </w:pPr>
    </w:p>
    <w:p w:rsidR="008967DE" w:rsidRPr="00CC5EC0" w:rsidRDefault="008967DE" w:rsidP="003204DB">
      <w:pPr>
        <w:pStyle w:val="ListParagraph"/>
        <w:numPr>
          <w:ilvl w:val="0"/>
          <w:numId w:val="27"/>
        </w:numPr>
        <w:spacing w:after="0" w:line="276" w:lineRule="auto"/>
        <w:rPr>
          <w:rFonts w:ascii="Cambria" w:hAnsi="Cambria" w:cs="Times New Roman"/>
          <w:b/>
          <w:sz w:val="20"/>
          <w:szCs w:val="20"/>
        </w:rPr>
      </w:pPr>
      <w:r w:rsidRPr="00CC5EC0">
        <w:rPr>
          <w:rFonts w:ascii="Cambria" w:hAnsi="Cambria" w:cs="Times New Roman"/>
          <w:b/>
          <w:sz w:val="20"/>
          <w:szCs w:val="20"/>
        </w:rPr>
        <w:lastRenderedPageBreak/>
        <w:t>Introducere</w:t>
      </w:r>
    </w:p>
    <w:p w:rsidR="009826BE" w:rsidRPr="00CC5EC0" w:rsidRDefault="00EC4D8D" w:rsidP="000C158C">
      <w:pPr>
        <w:spacing w:after="0" w:line="240" w:lineRule="auto"/>
        <w:ind w:left="1"/>
        <w:jc w:val="both"/>
        <w:rPr>
          <w:rFonts w:ascii="Cambria" w:hAnsi="Cambria" w:cs="Times New Roman"/>
          <w:sz w:val="20"/>
          <w:szCs w:val="20"/>
        </w:rPr>
      </w:pPr>
      <w:r>
        <w:rPr>
          <w:rFonts w:ascii="Cambria" w:hAnsi="Cambria" w:cs="Times New Roman"/>
          <w:color w:val="FF0000"/>
          <w:sz w:val="20"/>
          <w:szCs w:val="20"/>
        </w:rPr>
        <w:pict>
          <v:rect id="_x0000_i1025" style="width:468pt;height:1.5pt" o:hralign="center" o:hrstd="t" o:hrnoshade="t" o:hr="t" fillcolor="black [3213]" stroked="f"/>
        </w:pict>
      </w:r>
      <w:r w:rsidR="00B70C2D" w:rsidRPr="00CC5EC0">
        <w:rPr>
          <w:rFonts w:ascii="Cambria" w:hAnsi="Cambria" w:cs="Times New Roman"/>
          <w:sz w:val="20"/>
          <w:szCs w:val="20"/>
        </w:rPr>
        <w:tab/>
      </w:r>
      <w:r w:rsidR="009826BE" w:rsidRPr="00CC5EC0">
        <w:rPr>
          <w:rFonts w:ascii="Cambria" w:hAnsi="Cambria" w:cs="Times New Roman"/>
          <w:sz w:val="20"/>
          <w:szCs w:val="20"/>
        </w:rPr>
        <w:t>Caietul de sarcini face parte integrantă din documentația de atribuire și constituie ansamblul cerințelor pe baza cărora se elaborează de către fiecare ofertant propunerea tehnică.</w:t>
      </w:r>
    </w:p>
    <w:p w:rsidR="009826BE" w:rsidRPr="00CC5EC0" w:rsidRDefault="00B70C2D" w:rsidP="000C158C">
      <w:pPr>
        <w:spacing w:after="0" w:line="240" w:lineRule="auto"/>
        <w:ind w:left="1"/>
        <w:jc w:val="both"/>
        <w:rPr>
          <w:rFonts w:ascii="Cambria" w:hAnsi="Cambria" w:cs="Times New Roman"/>
          <w:sz w:val="20"/>
          <w:szCs w:val="20"/>
        </w:rPr>
      </w:pPr>
      <w:r w:rsidRPr="00CC5EC0">
        <w:rPr>
          <w:rFonts w:ascii="Cambria" w:hAnsi="Cambria" w:cs="Times New Roman"/>
          <w:sz w:val="20"/>
          <w:szCs w:val="20"/>
        </w:rPr>
        <w:tab/>
      </w:r>
      <w:r w:rsidR="009826BE" w:rsidRPr="00CC5EC0">
        <w:rPr>
          <w:rFonts w:ascii="Cambria" w:hAnsi="Cambria" w:cs="Times New Roman"/>
          <w:sz w:val="20"/>
          <w:szCs w:val="20"/>
        </w:rPr>
        <w:t>Caietul de sarcini conține,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rsidR="009F264D" w:rsidRPr="00CC5EC0" w:rsidRDefault="009F264D" w:rsidP="000C158C">
      <w:pPr>
        <w:spacing w:after="0" w:line="240" w:lineRule="auto"/>
        <w:ind w:left="1"/>
        <w:jc w:val="both"/>
        <w:rPr>
          <w:rFonts w:ascii="Cambria" w:hAnsi="Cambria" w:cs="Times New Roman"/>
          <w:sz w:val="20"/>
          <w:szCs w:val="20"/>
        </w:rPr>
      </w:pPr>
      <w:r w:rsidRPr="00CC5EC0">
        <w:rPr>
          <w:rFonts w:ascii="Cambria" w:hAnsi="Cambria" w:cs="Times New Roman"/>
          <w:sz w:val="20"/>
          <w:szCs w:val="20"/>
        </w:rPr>
        <w:tab/>
        <w:t>Cerintele impuse prin caietul de sarcini sunt minimale. Neindeplinirea cerintelor minimale conduce la declararea ofertei ca fiind neconformă, potrivit art.137 alin. 3 lit. a din HG 395/2016.</w:t>
      </w:r>
    </w:p>
    <w:p w:rsidR="009826BE" w:rsidRPr="00CC5EC0" w:rsidRDefault="00B70C2D" w:rsidP="000C158C">
      <w:pPr>
        <w:spacing w:after="0" w:line="240" w:lineRule="auto"/>
        <w:jc w:val="both"/>
        <w:rPr>
          <w:rFonts w:ascii="Cambria" w:hAnsi="Cambria" w:cs="Times New Roman"/>
          <w:sz w:val="20"/>
          <w:szCs w:val="20"/>
        </w:rPr>
      </w:pPr>
      <w:r w:rsidRPr="00CC5EC0">
        <w:rPr>
          <w:rFonts w:ascii="Cambria" w:hAnsi="Cambria" w:cs="Times New Roman"/>
          <w:sz w:val="20"/>
          <w:szCs w:val="20"/>
        </w:rPr>
        <w:tab/>
      </w:r>
      <w:r w:rsidR="009826BE" w:rsidRPr="00CC5EC0">
        <w:rPr>
          <w:rFonts w:ascii="Cambria" w:hAnsi="Cambria" w:cs="Times New Roman"/>
          <w:sz w:val="20"/>
          <w:szCs w:val="20"/>
        </w:rPr>
        <w:t xml:space="preserve">În cadrul acestei proceduri, </w:t>
      </w:r>
      <w:r w:rsidRPr="00CC5EC0">
        <w:rPr>
          <w:rFonts w:ascii="Cambria" w:hAnsi="Cambria" w:cs="Times New Roman"/>
          <w:sz w:val="20"/>
          <w:szCs w:val="20"/>
        </w:rPr>
        <w:t>SPITALUL GENERAL CF GALATI</w:t>
      </w:r>
      <w:r w:rsidR="009826BE" w:rsidRPr="00CC5EC0">
        <w:rPr>
          <w:rFonts w:ascii="Cambria" w:hAnsi="Cambria" w:cs="Times New Roman"/>
          <w:sz w:val="20"/>
          <w:szCs w:val="20"/>
        </w:rPr>
        <w:t xml:space="preserve"> îndeplinește rolul de </w:t>
      </w:r>
      <w:r w:rsidR="009F264D" w:rsidRPr="00CC5EC0">
        <w:rPr>
          <w:rFonts w:ascii="Cambria" w:hAnsi="Cambria" w:cs="Times New Roman"/>
          <w:sz w:val="20"/>
          <w:szCs w:val="20"/>
        </w:rPr>
        <w:t>Autoritate</w:t>
      </w:r>
      <w:r w:rsidR="0096676D" w:rsidRPr="00CC5EC0">
        <w:rPr>
          <w:rFonts w:ascii="Cambria" w:hAnsi="Cambria" w:cs="Times New Roman"/>
          <w:sz w:val="20"/>
          <w:szCs w:val="20"/>
        </w:rPr>
        <w:t xml:space="preserve"> C</w:t>
      </w:r>
      <w:r w:rsidR="009826BE" w:rsidRPr="00CC5EC0">
        <w:rPr>
          <w:rFonts w:ascii="Cambria" w:hAnsi="Cambria" w:cs="Times New Roman"/>
          <w:sz w:val="20"/>
          <w:szCs w:val="20"/>
        </w:rPr>
        <w:t xml:space="preserve">ontractantă, respectiv </w:t>
      </w:r>
      <w:r w:rsidR="009F264D" w:rsidRPr="00CC5EC0">
        <w:rPr>
          <w:rFonts w:ascii="Cambria" w:hAnsi="Cambria" w:cs="Times New Roman"/>
          <w:sz w:val="20"/>
          <w:szCs w:val="20"/>
        </w:rPr>
        <w:t>Autoritatea Contractantă in cadrul Contractului</w:t>
      </w:r>
    </w:p>
    <w:p w:rsidR="00697A5B" w:rsidRPr="00CC5EC0" w:rsidRDefault="00B70C2D" w:rsidP="000C158C">
      <w:pPr>
        <w:spacing w:after="0" w:line="240" w:lineRule="auto"/>
        <w:jc w:val="both"/>
        <w:rPr>
          <w:rFonts w:ascii="Cambria" w:hAnsi="Cambria" w:cs="Times New Roman"/>
          <w:sz w:val="20"/>
          <w:szCs w:val="20"/>
        </w:rPr>
      </w:pPr>
      <w:r w:rsidRPr="00CC5EC0">
        <w:rPr>
          <w:rFonts w:ascii="Cambria" w:hAnsi="Cambria" w:cs="Times New Roman"/>
          <w:color w:val="FF0000"/>
          <w:sz w:val="20"/>
          <w:szCs w:val="20"/>
        </w:rPr>
        <w:tab/>
      </w:r>
      <w:r w:rsidR="009826BE" w:rsidRPr="00CC5EC0">
        <w:rPr>
          <w:rFonts w:ascii="Cambria" w:hAnsi="Cambria" w:cs="Times New Roman"/>
          <w:sz w:val="20"/>
          <w:szCs w:val="20"/>
        </w:rPr>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rsidR="00697A5B" w:rsidRPr="00CC5EC0" w:rsidRDefault="00697A5B" w:rsidP="000379F3">
      <w:pPr>
        <w:spacing w:after="0" w:line="276" w:lineRule="auto"/>
        <w:jc w:val="both"/>
        <w:rPr>
          <w:rFonts w:ascii="Cambria" w:hAnsi="Cambria" w:cs="Times New Roman"/>
          <w:color w:val="FF0000"/>
          <w:sz w:val="20"/>
          <w:szCs w:val="20"/>
        </w:rPr>
      </w:pPr>
    </w:p>
    <w:p w:rsidR="000C158C" w:rsidRPr="00CC5EC0" w:rsidRDefault="009716D7" w:rsidP="003204DB">
      <w:pPr>
        <w:pStyle w:val="Heading1"/>
        <w:numPr>
          <w:ilvl w:val="0"/>
          <w:numId w:val="27"/>
        </w:numPr>
        <w:spacing w:before="0" w:line="240" w:lineRule="auto"/>
        <w:jc w:val="both"/>
        <w:rPr>
          <w:rFonts w:ascii="Cambria" w:hAnsi="Cambria" w:cs="Times New Roman"/>
          <w:sz w:val="20"/>
          <w:szCs w:val="20"/>
        </w:rPr>
      </w:pPr>
      <w:bookmarkStart w:id="0" w:name="_Toc478634959"/>
      <w:r w:rsidRPr="00CC5EC0">
        <w:rPr>
          <w:rFonts w:ascii="Cambria" w:hAnsi="Cambria" w:cs="Times New Roman"/>
          <w:sz w:val="20"/>
          <w:szCs w:val="20"/>
        </w:rPr>
        <w:t>Contextul Realizării Acestei Achiziții De Produse</w:t>
      </w:r>
      <w:bookmarkEnd w:id="0"/>
    </w:p>
    <w:p w:rsidR="009826BE" w:rsidRPr="00CC5EC0" w:rsidRDefault="00EC4D8D" w:rsidP="000C158C">
      <w:pPr>
        <w:pStyle w:val="Heading1"/>
        <w:numPr>
          <w:ilvl w:val="0"/>
          <w:numId w:val="0"/>
        </w:numPr>
        <w:spacing w:before="0"/>
        <w:jc w:val="both"/>
        <w:rPr>
          <w:rFonts w:ascii="Cambria" w:hAnsi="Cambria" w:cs="Times New Roman"/>
          <w:color w:val="FF0000"/>
          <w:sz w:val="20"/>
          <w:szCs w:val="20"/>
        </w:rPr>
      </w:pPr>
      <w:r>
        <w:rPr>
          <w:rFonts w:ascii="Cambria" w:hAnsi="Cambria" w:cs="Times New Roman"/>
          <w:color w:val="FF0000"/>
          <w:sz w:val="20"/>
          <w:szCs w:val="20"/>
        </w:rPr>
        <w:pict>
          <v:rect id="_x0000_i1026" style="width:468pt;height:1.5pt" o:hralign="center" o:hrstd="t" o:hrnoshade="t" o:hr="t" fillcolor="black [3213]" stroked="f"/>
        </w:pict>
      </w:r>
    </w:p>
    <w:p w:rsidR="00733D56" w:rsidRPr="00CC5EC0" w:rsidRDefault="00733D56" w:rsidP="00733D56">
      <w:pPr>
        <w:autoSpaceDE w:val="0"/>
        <w:autoSpaceDN w:val="0"/>
        <w:adjustRightInd w:val="0"/>
        <w:spacing w:after="0" w:line="240" w:lineRule="auto"/>
        <w:ind w:firstLine="720"/>
        <w:rPr>
          <w:rFonts w:ascii="Cambria" w:hAnsi="Cambria" w:cs="Times New Roman"/>
          <w:color w:val="161616"/>
          <w:sz w:val="20"/>
          <w:szCs w:val="20"/>
        </w:rPr>
      </w:pPr>
      <w:r w:rsidRPr="00CC5EC0">
        <w:rPr>
          <w:rFonts w:ascii="Cambria" w:hAnsi="Cambria" w:cs="Times New Roman"/>
          <w:color w:val="161616"/>
          <w:sz w:val="20"/>
          <w:szCs w:val="20"/>
        </w:rPr>
        <w:t xml:space="preserve">Pentru o informare clara si corecta a participantilor la aceasta procedura, precum si pentru stabilirea </w:t>
      </w:r>
    </w:p>
    <w:p w:rsidR="00733D56" w:rsidRPr="00CC5EC0" w:rsidRDefault="00733D56" w:rsidP="00733D56">
      <w:pPr>
        <w:rPr>
          <w:rFonts w:ascii="Cambria" w:hAnsi="Cambria" w:cs="Times New Roman"/>
          <w:sz w:val="20"/>
          <w:szCs w:val="20"/>
        </w:rPr>
      </w:pPr>
      <w:r w:rsidRPr="00CC5EC0">
        <w:rPr>
          <w:rFonts w:ascii="Cambria" w:hAnsi="Cambria" w:cs="Times New Roman"/>
          <w:color w:val="161616"/>
          <w:sz w:val="20"/>
          <w:szCs w:val="20"/>
        </w:rPr>
        <w:t>contextului necesar aplicarii rationamentelor profesionale pe perioada derularii acordului cadru, in special, dar fara a se limita la aspecte ce tin de determinarea naturii generale a Contractului, in cadrul acestui capitol este prezentat contextul achizitiei, context care a determinat stabilirea obiectivelor principale urmarite de Autoritatea Contractanta la realizarea acestei achizitii, stabilirea obiectului principal al Contractului si a principalelor cerinte de calitate si performanta.</w:t>
      </w:r>
    </w:p>
    <w:p w:rsidR="00EE5F98" w:rsidRPr="00CC5EC0" w:rsidRDefault="009826BE" w:rsidP="00EE5F98">
      <w:pPr>
        <w:pStyle w:val="ListParagraph"/>
        <w:numPr>
          <w:ilvl w:val="1"/>
          <w:numId w:val="26"/>
        </w:numPr>
        <w:spacing w:after="0" w:line="240" w:lineRule="auto"/>
        <w:jc w:val="both"/>
        <w:rPr>
          <w:rFonts w:ascii="Cambria" w:eastAsia="Times New Roman" w:hAnsi="Cambria" w:cs="Times New Roman"/>
          <w:b/>
          <w:sz w:val="20"/>
          <w:szCs w:val="20"/>
          <w:lang w:val="en-US"/>
        </w:rPr>
      </w:pPr>
      <w:bookmarkStart w:id="1" w:name="_Toc478634960"/>
      <w:r w:rsidRPr="00CC5EC0">
        <w:rPr>
          <w:rFonts w:ascii="Cambria" w:hAnsi="Cambria" w:cs="Times New Roman"/>
          <w:b/>
          <w:sz w:val="20"/>
          <w:szCs w:val="20"/>
        </w:rPr>
        <w:t xml:space="preserve">Informații despre </w:t>
      </w:r>
      <w:bookmarkEnd w:id="1"/>
      <w:r w:rsidRPr="00CC5EC0">
        <w:rPr>
          <w:rFonts w:ascii="Cambria" w:hAnsi="Cambria" w:cs="Times New Roman"/>
          <w:b/>
          <w:sz w:val="20"/>
          <w:szCs w:val="20"/>
        </w:rPr>
        <w:t>Autoritatea/entitatea contractantă</w:t>
      </w:r>
    </w:p>
    <w:p w:rsidR="00733D56" w:rsidRPr="00CC5EC0" w:rsidRDefault="00733D56" w:rsidP="00733D56">
      <w:pPr>
        <w:spacing w:after="0" w:line="240" w:lineRule="auto"/>
        <w:jc w:val="both"/>
        <w:rPr>
          <w:rFonts w:ascii="Cambria" w:eastAsia="Times New Roman" w:hAnsi="Cambria" w:cs="Times New Roman"/>
          <w:b/>
          <w:sz w:val="20"/>
          <w:szCs w:val="20"/>
          <w:lang w:val="en-US"/>
        </w:rPr>
      </w:pPr>
    </w:p>
    <w:p w:rsidR="0063575C" w:rsidRPr="00CC5EC0" w:rsidRDefault="0019463E" w:rsidP="00EE65CA">
      <w:pPr>
        <w:spacing w:after="0" w:line="240" w:lineRule="auto"/>
        <w:rPr>
          <w:rFonts w:ascii="Cambria" w:hAnsi="Cambria" w:cs="Times New Roman"/>
          <w:sz w:val="20"/>
          <w:szCs w:val="20"/>
          <w:lang w:eastAsia="ro-RO" w:bidi="ro-RO"/>
        </w:rPr>
      </w:pPr>
      <w:r w:rsidRPr="00CC5EC0">
        <w:rPr>
          <w:rFonts w:ascii="Cambria" w:eastAsia="Times New Roman" w:hAnsi="Cambria" w:cs="Times New Roman"/>
          <w:color w:val="FF0000"/>
          <w:sz w:val="20"/>
          <w:szCs w:val="20"/>
          <w:lang w:val="en-US"/>
        </w:rPr>
        <w:tab/>
      </w:r>
      <w:r w:rsidR="0063575C" w:rsidRPr="00CC5EC0">
        <w:rPr>
          <w:rFonts w:ascii="Cambria" w:hAnsi="Cambria" w:cs="Times New Roman"/>
          <w:sz w:val="20"/>
          <w:szCs w:val="20"/>
        </w:rPr>
        <w:t xml:space="preserve">Spitalul </w:t>
      </w:r>
      <w:r w:rsidR="00821F53" w:rsidRPr="00CC5EC0">
        <w:rPr>
          <w:rFonts w:ascii="Cambria" w:hAnsi="Cambria" w:cs="Times New Roman"/>
          <w:sz w:val="20"/>
          <w:szCs w:val="20"/>
        </w:rPr>
        <w:t>General</w:t>
      </w:r>
      <w:r w:rsidR="004C1C91" w:rsidRPr="00CC5EC0">
        <w:rPr>
          <w:rFonts w:ascii="Cambria" w:hAnsi="Cambria" w:cs="Times New Roman"/>
          <w:sz w:val="20"/>
          <w:szCs w:val="20"/>
        </w:rPr>
        <w:t xml:space="preserve"> CF G</w:t>
      </w:r>
      <w:r w:rsidR="00821F53" w:rsidRPr="00CC5EC0">
        <w:rPr>
          <w:rFonts w:ascii="Cambria" w:hAnsi="Cambria" w:cs="Times New Roman"/>
          <w:sz w:val="20"/>
          <w:szCs w:val="20"/>
        </w:rPr>
        <w:t>alati</w:t>
      </w:r>
      <w:r w:rsidR="004C1C91" w:rsidRPr="00CC5EC0">
        <w:rPr>
          <w:rFonts w:ascii="Cambria" w:hAnsi="Cambria" w:cs="Times New Roman"/>
          <w:sz w:val="20"/>
          <w:szCs w:val="20"/>
        </w:rPr>
        <w:t xml:space="preserve"> </w:t>
      </w:r>
      <w:r w:rsidR="0063575C" w:rsidRPr="00CC5EC0">
        <w:rPr>
          <w:rFonts w:ascii="Cambria" w:hAnsi="Cambria" w:cs="Times New Roman"/>
          <w:sz w:val="20"/>
          <w:szCs w:val="20"/>
        </w:rPr>
        <w:t>se află în subordine</w:t>
      </w:r>
      <w:r w:rsidR="00003AE7" w:rsidRPr="00CC5EC0">
        <w:rPr>
          <w:rFonts w:ascii="Cambria" w:hAnsi="Cambria" w:cs="Times New Roman"/>
          <w:sz w:val="20"/>
          <w:szCs w:val="20"/>
        </w:rPr>
        <w:t xml:space="preserve">a Ministerului Transporturilor si </w:t>
      </w:r>
      <w:r w:rsidR="0063575C" w:rsidRPr="00CC5EC0">
        <w:rPr>
          <w:rFonts w:ascii="Cambria" w:hAnsi="Cambria" w:cs="Times New Roman"/>
          <w:sz w:val="20"/>
          <w:szCs w:val="20"/>
        </w:rPr>
        <w:t>In</w:t>
      </w:r>
      <w:r w:rsidR="00003AE7" w:rsidRPr="00CC5EC0">
        <w:rPr>
          <w:rFonts w:ascii="Cambria" w:hAnsi="Cambria" w:cs="Times New Roman"/>
          <w:sz w:val="20"/>
          <w:szCs w:val="20"/>
        </w:rPr>
        <w:t xml:space="preserve">frastructurii </w:t>
      </w:r>
      <w:r w:rsidR="00EE65CA" w:rsidRPr="00CC5EC0">
        <w:rPr>
          <w:rFonts w:ascii="Cambria" w:hAnsi="Cambria" w:cs="Times New Roman"/>
          <w:sz w:val="20"/>
          <w:szCs w:val="20"/>
        </w:rPr>
        <w:t>.</w:t>
      </w:r>
      <w:r w:rsidR="00EE5F98" w:rsidRPr="00CC5EC0">
        <w:rPr>
          <w:rFonts w:ascii="Cambria" w:hAnsi="Cambria" w:cs="Times New Roman"/>
          <w:sz w:val="20"/>
          <w:szCs w:val="20"/>
        </w:rPr>
        <w:t xml:space="preserve"> </w:t>
      </w:r>
      <w:r w:rsidR="0063575C" w:rsidRPr="00CC5EC0">
        <w:rPr>
          <w:rStyle w:val="Strong"/>
          <w:rFonts w:ascii="Cambria" w:hAnsi="Cambria" w:cs="Times New Roman"/>
          <w:sz w:val="20"/>
          <w:szCs w:val="20"/>
        </w:rPr>
        <w:t>Spitalul General C.F. Galați</w:t>
      </w:r>
      <w:r w:rsidR="0063575C" w:rsidRPr="00CC5EC0">
        <w:rPr>
          <w:rFonts w:ascii="Cambria" w:hAnsi="Cambria" w:cs="Times New Roman"/>
          <w:sz w:val="20"/>
          <w:szCs w:val="20"/>
        </w:rPr>
        <w:t xml:space="preserve"> a fost organizat încă de la înființare să funcționeze ca unitate sanitară în două localităţi, în Galaţi str. Alexandru Moruzzi, nr. 5-7 şi în Buzău, str. Republic</w:t>
      </w:r>
      <w:r w:rsidR="00EE5F98" w:rsidRPr="00CC5EC0">
        <w:rPr>
          <w:rFonts w:ascii="Cambria" w:hAnsi="Cambria" w:cs="Times New Roman"/>
          <w:sz w:val="20"/>
          <w:szCs w:val="20"/>
        </w:rPr>
        <w:t>ii nr. 8-12. Ambele unități sunt</w:t>
      </w:r>
      <w:r w:rsidR="0063575C" w:rsidRPr="00CC5EC0">
        <w:rPr>
          <w:rFonts w:ascii="Cambria" w:hAnsi="Cambria" w:cs="Times New Roman"/>
          <w:sz w:val="20"/>
          <w:szCs w:val="20"/>
        </w:rPr>
        <w:t xml:space="preserve"> organizate în secţii cu paturi (medicină internă şi chirurgie generală) şi două dispensare policlinici </w:t>
      </w:r>
      <w:r w:rsidR="00EE5F98" w:rsidRPr="00CC5EC0">
        <w:rPr>
          <w:rFonts w:ascii="Cambria" w:hAnsi="Cambria" w:cs="Times New Roman"/>
          <w:sz w:val="20"/>
          <w:szCs w:val="20"/>
        </w:rPr>
        <w:t>în care activitatea medicală se desfăşoara</w:t>
      </w:r>
      <w:r w:rsidR="0063575C" w:rsidRPr="00CC5EC0">
        <w:rPr>
          <w:rFonts w:ascii="Cambria" w:hAnsi="Cambria" w:cs="Times New Roman"/>
          <w:sz w:val="20"/>
          <w:szCs w:val="20"/>
        </w:rPr>
        <w:t xml:space="preserve"> pe două coordonate distincte: examinarea personalului cu funcţii în siguranţa transporturilor şi activitatea curativă.</w:t>
      </w:r>
    </w:p>
    <w:p w:rsidR="009826BE" w:rsidRPr="00CC5EC0" w:rsidRDefault="00720D57" w:rsidP="0063575C">
      <w:pPr>
        <w:spacing w:after="0" w:line="240" w:lineRule="auto"/>
        <w:jc w:val="both"/>
        <w:rPr>
          <w:rFonts w:ascii="Cambria" w:eastAsia="Times New Roman" w:hAnsi="Cambria" w:cs="Times New Roman"/>
          <w:color w:val="FF0000"/>
          <w:sz w:val="20"/>
          <w:szCs w:val="20"/>
          <w:lang w:val="en-US"/>
        </w:rPr>
      </w:pPr>
      <w:r w:rsidRPr="00CC5EC0">
        <w:rPr>
          <w:rFonts w:ascii="Cambria" w:eastAsia="Times New Roman" w:hAnsi="Cambria" w:cs="Times New Roman"/>
          <w:color w:val="FF0000"/>
          <w:sz w:val="20"/>
          <w:szCs w:val="20"/>
          <w:lang w:val="en-US"/>
        </w:rPr>
        <w:tab/>
      </w:r>
    </w:p>
    <w:p w:rsidR="009826BE" w:rsidRPr="00CC5EC0" w:rsidRDefault="009826BE" w:rsidP="00733D56">
      <w:pPr>
        <w:pStyle w:val="Heading2"/>
        <w:numPr>
          <w:ilvl w:val="1"/>
          <w:numId w:val="26"/>
        </w:numPr>
        <w:spacing w:before="120" w:after="120"/>
        <w:jc w:val="both"/>
        <w:rPr>
          <w:rFonts w:ascii="Cambria" w:hAnsi="Cambria" w:cs="Times New Roman"/>
          <w:szCs w:val="20"/>
        </w:rPr>
      </w:pPr>
      <w:bookmarkStart w:id="2" w:name="_Toc478634961"/>
      <w:r w:rsidRPr="00CC5EC0">
        <w:rPr>
          <w:rFonts w:ascii="Cambria" w:hAnsi="Cambria" w:cs="Times New Roman"/>
          <w:szCs w:val="20"/>
        </w:rPr>
        <w:t>Informații despre contextul care a determinat achiziționarea produselor</w:t>
      </w:r>
      <w:bookmarkEnd w:id="2"/>
    </w:p>
    <w:p w:rsidR="00C22B8C" w:rsidRPr="00CC5EC0" w:rsidRDefault="00630BD7" w:rsidP="00706122">
      <w:pPr>
        <w:spacing w:after="0" w:line="240" w:lineRule="auto"/>
        <w:ind w:firstLine="720"/>
        <w:jc w:val="both"/>
        <w:rPr>
          <w:rFonts w:ascii="Cambria" w:hAnsi="Cambria" w:cs="Times New Roman"/>
          <w:sz w:val="20"/>
          <w:szCs w:val="20"/>
        </w:rPr>
      </w:pPr>
      <w:r w:rsidRPr="00CC5EC0">
        <w:rPr>
          <w:rFonts w:ascii="Cambria" w:hAnsi="Cambria" w:cs="Times New Roman"/>
          <w:bCs/>
          <w:sz w:val="20"/>
          <w:szCs w:val="20"/>
        </w:rPr>
        <w:t>I</w:t>
      </w:r>
      <w:r w:rsidR="000A1026" w:rsidRPr="00CC5EC0">
        <w:rPr>
          <w:rFonts w:ascii="Cambria" w:hAnsi="Cambria" w:cs="Times New Roman"/>
          <w:bCs/>
          <w:sz w:val="20"/>
          <w:szCs w:val="20"/>
        </w:rPr>
        <w:t>n contextul celor mai sus m</w:t>
      </w:r>
      <w:r w:rsidR="00706122" w:rsidRPr="00CC5EC0">
        <w:rPr>
          <w:rFonts w:ascii="Cambria" w:hAnsi="Cambria" w:cs="Times New Roman"/>
          <w:bCs/>
          <w:sz w:val="20"/>
          <w:szCs w:val="20"/>
        </w:rPr>
        <w:t xml:space="preserve">entionate si avand in vedere </w:t>
      </w:r>
      <w:r w:rsidR="00DB3B52" w:rsidRPr="00CC5EC0">
        <w:rPr>
          <w:rFonts w:ascii="Cambria" w:hAnsi="Cambria" w:cs="Times New Roman"/>
          <w:sz w:val="20"/>
          <w:szCs w:val="20"/>
        </w:rPr>
        <w:t>necesitatea</w:t>
      </w:r>
      <w:r w:rsidR="00DB3B52" w:rsidRPr="00CC5EC0">
        <w:rPr>
          <w:rFonts w:ascii="Cambria" w:hAnsi="Cambria" w:cs="Times New Roman"/>
          <w:color w:val="181818"/>
          <w:sz w:val="20"/>
          <w:szCs w:val="20"/>
        </w:rPr>
        <w:t xml:space="preserve"> asigurarii cu al</w:t>
      </w:r>
      <w:r w:rsidR="00706122" w:rsidRPr="00CC5EC0">
        <w:rPr>
          <w:rFonts w:ascii="Cambria" w:hAnsi="Cambria" w:cs="Times New Roman"/>
          <w:color w:val="181818"/>
          <w:sz w:val="20"/>
          <w:szCs w:val="20"/>
        </w:rPr>
        <w:t xml:space="preserve">imente in functie de numarul de </w:t>
      </w:r>
      <w:r w:rsidR="00DB3B52" w:rsidRPr="00CC5EC0">
        <w:rPr>
          <w:rFonts w:ascii="Cambria" w:hAnsi="Cambria" w:cs="Times New Roman"/>
          <w:color w:val="181818"/>
          <w:sz w:val="20"/>
          <w:szCs w:val="20"/>
        </w:rPr>
        <w:t xml:space="preserve">pacienti si diversitatea </w:t>
      </w:r>
      <w:r w:rsidR="00DB3B52" w:rsidRPr="00CC5EC0">
        <w:rPr>
          <w:rFonts w:ascii="Cambria" w:hAnsi="Cambria" w:cs="Times New Roman"/>
          <w:color w:val="0E0E0E"/>
          <w:sz w:val="20"/>
          <w:szCs w:val="20"/>
        </w:rPr>
        <w:t xml:space="preserve">cazuisticii medicale </w:t>
      </w:r>
      <w:r w:rsidR="00706122" w:rsidRPr="00CC5EC0">
        <w:rPr>
          <w:rFonts w:ascii="Cambria" w:hAnsi="Cambria" w:cs="Times New Roman"/>
          <w:color w:val="0E0E0E"/>
          <w:sz w:val="20"/>
          <w:szCs w:val="20"/>
        </w:rPr>
        <w:t xml:space="preserve">este </w:t>
      </w:r>
      <w:r w:rsidR="00DB3B52" w:rsidRPr="00CC5EC0">
        <w:rPr>
          <w:rFonts w:ascii="Cambria" w:hAnsi="Cambria" w:cs="Times New Roman"/>
          <w:color w:val="0E0E0E"/>
          <w:sz w:val="20"/>
          <w:szCs w:val="20"/>
        </w:rPr>
        <w:t>justificata alegerea ‘’incheierii unui acord-cadru pe o perioada de</w:t>
      </w:r>
      <w:r w:rsidR="00DB3B52" w:rsidRPr="00CC5EC0">
        <w:rPr>
          <w:rFonts w:ascii="Cambria" w:hAnsi="Cambria" w:cs="Times New Roman"/>
          <w:sz w:val="20"/>
          <w:szCs w:val="20"/>
        </w:rPr>
        <w:t xml:space="preserve"> </w:t>
      </w:r>
      <w:r w:rsidR="00C22B8C" w:rsidRPr="00CC5EC0">
        <w:rPr>
          <w:rFonts w:ascii="Cambria" w:hAnsi="Cambria" w:cs="Times New Roman"/>
          <w:sz w:val="20"/>
          <w:szCs w:val="20"/>
        </w:rPr>
        <w:t>12</w:t>
      </w:r>
      <w:r w:rsidR="00706122" w:rsidRPr="00CC5EC0">
        <w:rPr>
          <w:rFonts w:ascii="Cambria" w:hAnsi="Cambria" w:cs="Times New Roman"/>
          <w:color w:val="0E0E0E"/>
          <w:sz w:val="20"/>
          <w:szCs w:val="20"/>
        </w:rPr>
        <w:t xml:space="preserve"> Iuni </w:t>
      </w:r>
      <w:r w:rsidR="00DB3B52" w:rsidRPr="00CC5EC0">
        <w:rPr>
          <w:rFonts w:ascii="Cambria" w:hAnsi="Cambria" w:cs="Times New Roman"/>
          <w:color w:val="0E0E0E"/>
          <w:sz w:val="20"/>
          <w:szCs w:val="20"/>
        </w:rPr>
        <w:t>.</w:t>
      </w:r>
      <w:r w:rsidR="00C22B8C" w:rsidRPr="00CC5EC0">
        <w:rPr>
          <w:rFonts w:ascii="Cambria" w:hAnsi="Cambria" w:cs="Times New Roman"/>
          <w:sz w:val="20"/>
          <w:szCs w:val="20"/>
        </w:rPr>
        <w:t xml:space="preserve"> Durata acordului-cadru se poate prelungi 12 luni cu acordul partilor prin incheierea unui act aditional la contract,  cu respectarea conditiilor contractuale, fara suplimentarea cantitatilor maxime estimate , In temeiul art.115 alin.(1) din Legea 98/2016</w:t>
      </w:r>
    </w:p>
    <w:p w:rsidR="00DB3B52" w:rsidRPr="00CC5EC0" w:rsidRDefault="00DB3B52" w:rsidP="00706122">
      <w:pPr>
        <w:spacing w:after="0" w:line="240" w:lineRule="auto"/>
        <w:ind w:firstLine="720"/>
        <w:jc w:val="both"/>
        <w:rPr>
          <w:rFonts w:ascii="Cambria" w:eastAsia="Times New Roman" w:hAnsi="Cambria" w:cs="Times New Roman"/>
          <w:color w:val="FF0000"/>
          <w:sz w:val="20"/>
          <w:szCs w:val="20"/>
          <w:lang w:val="en-US"/>
        </w:rPr>
      </w:pPr>
      <w:r w:rsidRPr="00CC5EC0">
        <w:rPr>
          <w:rFonts w:ascii="Cambria" w:hAnsi="Cambria" w:cs="Times New Roman"/>
          <w:color w:val="0E0E0E"/>
          <w:sz w:val="20"/>
          <w:szCs w:val="20"/>
        </w:rPr>
        <w:t xml:space="preserve"> </w:t>
      </w:r>
      <w:r w:rsidRPr="00CC5EC0">
        <w:rPr>
          <w:rFonts w:ascii="Cambria" w:hAnsi="Cambria" w:cs="Times New Roman"/>
          <w:color w:val="0F0F0F"/>
          <w:sz w:val="20"/>
          <w:szCs w:val="20"/>
        </w:rPr>
        <w:t xml:space="preserve">Prin incheierea unui acord-cadru autoritatea contractanta are posibilitatea sa-si achizitioneze cantitatea </w:t>
      </w:r>
      <w:r w:rsidR="00C22B8C" w:rsidRPr="00CC5EC0">
        <w:rPr>
          <w:rFonts w:ascii="Cambria" w:hAnsi="Cambria" w:cs="Times New Roman"/>
          <w:color w:val="0F0F0F"/>
          <w:sz w:val="20"/>
          <w:szCs w:val="20"/>
        </w:rPr>
        <w:t>necesara de alime</w:t>
      </w:r>
      <w:r w:rsidRPr="00CC5EC0">
        <w:rPr>
          <w:rFonts w:ascii="Cambria" w:hAnsi="Cambria" w:cs="Times New Roman"/>
          <w:color w:val="0F0F0F"/>
          <w:sz w:val="20"/>
          <w:szCs w:val="20"/>
        </w:rPr>
        <w:t>nte in vederea desfasurarii activitatii in bune conditii.</w:t>
      </w:r>
    </w:p>
    <w:p w:rsidR="009826BE" w:rsidRPr="00CC5EC0" w:rsidRDefault="0063575C" w:rsidP="0063575C">
      <w:pPr>
        <w:spacing w:after="0" w:line="240" w:lineRule="auto"/>
        <w:jc w:val="both"/>
        <w:rPr>
          <w:rFonts w:ascii="Cambria" w:eastAsia="Times New Roman" w:hAnsi="Cambria" w:cs="Times New Roman"/>
          <w:sz w:val="20"/>
          <w:szCs w:val="20"/>
          <w:lang w:val="en-US"/>
        </w:rPr>
      </w:pPr>
      <w:r w:rsidRPr="00CC5EC0">
        <w:rPr>
          <w:rFonts w:ascii="Cambria" w:eastAsia="Times New Roman" w:hAnsi="Cambria" w:cs="Times New Roman"/>
          <w:color w:val="FF0000"/>
          <w:sz w:val="20"/>
          <w:szCs w:val="20"/>
          <w:lang w:val="en-US"/>
        </w:rPr>
        <w:tab/>
      </w:r>
    </w:p>
    <w:p w:rsidR="009826BE" w:rsidRPr="00CC5EC0" w:rsidRDefault="009826BE" w:rsidP="00733D56">
      <w:pPr>
        <w:pStyle w:val="Heading2"/>
        <w:numPr>
          <w:ilvl w:val="1"/>
          <w:numId w:val="26"/>
        </w:numPr>
        <w:spacing w:before="120" w:after="120"/>
        <w:jc w:val="both"/>
        <w:rPr>
          <w:rFonts w:ascii="Cambria" w:hAnsi="Cambria" w:cs="Times New Roman"/>
          <w:szCs w:val="20"/>
        </w:rPr>
      </w:pPr>
      <w:bookmarkStart w:id="3" w:name="_Toc478634962"/>
      <w:r w:rsidRPr="00CC5EC0">
        <w:rPr>
          <w:rFonts w:ascii="Cambria" w:hAnsi="Cambria" w:cs="Times New Roman"/>
          <w:szCs w:val="20"/>
        </w:rPr>
        <w:t xml:space="preserve">Informații despre beneficiile anticipate de către </w:t>
      </w:r>
      <w:bookmarkEnd w:id="3"/>
      <w:r w:rsidRPr="00CC5EC0">
        <w:rPr>
          <w:rFonts w:ascii="Cambria" w:hAnsi="Cambria" w:cs="Times New Roman"/>
          <w:szCs w:val="20"/>
        </w:rPr>
        <w:t>Autoritatea/entitatea contractantă</w:t>
      </w:r>
    </w:p>
    <w:p w:rsidR="00706122" w:rsidRPr="00CC5EC0" w:rsidRDefault="003867E7" w:rsidP="00706122">
      <w:pPr>
        <w:spacing w:after="0" w:line="240" w:lineRule="auto"/>
        <w:jc w:val="both"/>
        <w:rPr>
          <w:rFonts w:ascii="Cambria" w:hAnsi="Cambria" w:cs="Times New Roman"/>
          <w:sz w:val="20"/>
          <w:szCs w:val="20"/>
        </w:rPr>
      </w:pPr>
      <w:r w:rsidRPr="00CC5EC0">
        <w:rPr>
          <w:rFonts w:ascii="Cambria" w:hAnsi="Cambria" w:cs="Times New Roman"/>
          <w:sz w:val="20"/>
          <w:szCs w:val="20"/>
        </w:rPr>
        <w:tab/>
      </w:r>
      <w:r w:rsidR="00706122" w:rsidRPr="00CC5EC0">
        <w:rPr>
          <w:rFonts w:ascii="Cambria" w:hAnsi="Cambria" w:cs="Times New Roman"/>
          <w:sz w:val="20"/>
          <w:szCs w:val="20"/>
        </w:rPr>
        <w:t>Achizitia de alimente este un contract de produse de complexitate medie, activitatea din cadrul Spitalului General CF Galati si a Sectiei Exterioare cu Paturi CF Buzau neputandu-se desfasura in conditii optime fara aceste produse care asigura hrana pacientilor internati, conform listelor de alimente si ale meniurilor propuse tinand cont de alocatia de hrana reglementata legal.</w:t>
      </w:r>
    </w:p>
    <w:p w:rsidR="009826BE" w:rsidRPr="00CC5EC0" w:rsidRDefault="00706122" w:rsidP="00706122">
      <w:pPr>
        <w:spacing w:after="0" w:line="240" w:lineRule="auto"/>
        <w:ind w:firstLine="360"/>
        <w:jc w:val="both"/>
        <w:rPr>
          <w:rFonts w:ascii="Cambria" w:hAnsi="Cambria" w:cs="Times New Roman"/>
          <w:sz w:val="20"/>
          <w:szCs w:val="20"/>
        </w:rPr>
      </w:pPr>
      <w:r w:rsidRPr="00CC5EC0">
        <w:rPr>
          <w:rFonts w:ascii="Cambria" w:hAnsi="Cambria" w:cs="Times New Roman"/>
          <w:sz w:val="20"/>
          <w:szCs w:val="20"/>
        </w:rPr>
        <w:t xml:space="preserve">Beneficiile anticipate de autoritatea contractanta prin aceasta procedura sunt </w:t>
      </w:r>
      <w:r w:rsidR="00BF50FF" w:rsidRPr="00CC5EC0">
        <w:rPr>
          <w:rFonts w:ascii="Cambria" w:hAnsi="Cambria" w:cs="Times New Roman"/>
          <w:sz w:val="20"/>
          <w:szCs w:val="20"/>
        </w:rPr>
        <w:t>:</w:t>
      </w:r>
    </w:p>
    <w:p w:rsidR="00BF50FF" w:rsidRPr="00CC5EC0" w:rsidRDefault="00BF50FF" w:rsidP="00BF50FF">
      <w:pPr>
        <w:autoSpaceDE w:val="0"/>
        <w:autoSpaceDN w:val="0"/>
        <w:adjustRightInd w:val="0"/>
        <w:spacing w:after="0" w:line="240" w:lineRule="auto"/>
        <w:ind w:firstLine="360"/>
        <w:rPr>
          <w:rFonts w:ascii="Cambria" w:hAnsi="Cambria" w:cs="Times New Roman"/>
          <w:color w:val="101010"/>
          <w:sz w:val="20"/>
          <w:szCs w:val="20"/>
        </w:rPr>
      </w:pPr>
      <w:r w:rsidRPr="00CC5EC0">
        <w:rPr>
          <w:rFonts w:ascii="Cambria" w:hAnsi="Cambria" w:cs="Times New Roman"/>
          <w:color w:val="101010"/>
          <w:sz w:val="20"/>
          <w:szCs w:val="20"/>
        </w:rPr>
        <w:t xml:space="preserve">- eficientizarea activitatii prin asigurarea aprovizionarii cu alimente in functie de necesitati ; </w:t>
      </w:r>
    </w:p>
    <w:p w:rsidR="00BF50FF" w:rsidRPr="00CC5EC0" w:rsidRDefault="00BF50FF" w:rsidP="00BF50FF">
      <w:pPr>
        <w:autoSpaceDE w:val="0"/>
        <w:autoSpaceDN w:val="0"/>
        <w:adjustRightInd w:val="0"/>
        <w:spacing w:after="0" w:line="240" w:lineRule="auto"/>
        <w:ind w:firstLine="360"/>
        <w:rPr>
          <w:rFonts w:ascii="Cambria" w:hAnsi="Cambria" w:cs="Times New Roman"/>
          <w:color w:val="101010"/>
          <w:sz w:val="20"/>
          <w:szCs w:val="20"/>
        </w:rPr>
      </w:pPr>
      <w:r w:rsidRPr="00CC5EC0">
        <w:rPr>
          <w:rFonts w:ascii="Cambria" w:hAnsi="Cambria" w:cs="Times New Roman"/>
          <w:color w:val="101010"/>
          <w:sz w:val="20"/>
          <w:szCs w:val="20"/>
        </w:rPr>
        <w:t xml:space="preserve">- imbunatatirea conditiilor de lucru pentru desfasurarea activitatii de catre Autoritatea Contractanta ; </w:t>
      </w:r>
    </w:p>
    <w:p w:rsidR="00BF50FF" w:rsidRPr="00CC5EC0" w:rsidRDefault="00BF50FF" w:rsidP="00BF50FF">
      <w:pPr>
        <w:spacing w:after="0" w:line="240" w:lineRule="auto"/>
        <w:ind w:firstLine="360"/>
        <w:jc w:val="both"/>
        <w:rPr>
          <w:rFonts w:ascii="Cambria" w:hAnsi="Cambria" w:cs="Times New Roman"/>
          <w:sz w:val="20"/>
          <w:szCs w:val="20"/>
        </w:rPr>
      </w:pPr>
      <w:r w:rsidRPr="00CC5EC0">
        <w:rPr>
          <w:rFonts w:ascii="Cambria" w:hAnsi="Cambria" w:cs="Times New Roman"/>
          <w:color w:val="101010"/>
          <w:sz w:val="20"/>
          <w:szCs w:val="20"/>
        </w:rPr>
        <w:t>- utilizarea eficienta a fondurilor banesti</w:t>
      </w:r>
    </w:p>
    <w:p w:rsidR="00003AE7" w:rsidRPr="00CC5EC0" w:rsidRDefault="009826BE" w:rsidP="00733D56">
      <w:pPr>
        <w:pStyle w:val="Heading2"/>
        <w:numPr>
          <w:ilvl w:val="1"/>
          <w:numId w:val="26"/>
        </w:numPr>
        <w:spacing w:before="120" w:after="120"/>
        <w:jc w:val="both"/>
        <w:rPr>
          <w:rFonts w:ascii="Cambria" w:hAnsi="Cambria" w:cs="Times New Roman"/>
          <w:szCs w:val="20"/>
        </w:rPr>
      </w:pPr>
      <w:bookmarkStart w:id="4" w:name="_Toc478634964"/>
      <w:r w:rsidRPr="00CC5EC0">
        <w:rPr>
          <w:rFonts w:ascii="Cambria" w:hAnsi="Cambria" w:cs="Times New Roman"/>
          <w:szCs w:val="20"/>
        </w:rPr>
        <w:t>Cadrul general al sectorului în care Autoritatea/entitatea contractantă își desfășoară activitatea</w:t>
      </w:r>
      <w:bookmarkEnd w:id="4"/>
    </w:p>
    <w:p w:rsidR="00003AE7" w:rsidRPr="00CC5EC0" w:rsidRDefault="00003AE7" w:rsidP="00003AE7">
      <w:pPr>
        <w:pStyle w:val="NormalWeb"/>
        <w:spacing w:before="0" w:beforeAutospacing="0" w:after="0" w:afterAutospacing="0"/>
        <w:ind w:firstLine="720"/>
        <w:jc w:val="both"/>
        <w:rPr>
          <w:rFonts w:ascii="Cambria" w:hAnsi="Cambria"/>
          <w:sz w:val="20"/>
          <w:szCs w:val="20"/>
        </w:rPr>
      </w:pPr>
      <w:r w:rsidRPr="00CC5EC0">
        <w:rPr>
          <w:rFonts w:ascii="Cambria" w:hAnsi="Cambria"/>
          <w:sz w:val="20"/>
          <w:szCs w:val="20"/>
        </w:rPr>
        <w:t xml:space="preserve"> Spitalul General CF Galaţi îşi desfăşoară activitatea pe următoarele domenii de activitate:</w:t>
      </w:r>
    </w:p>
    <w:p w:rsidR="00003AE7" w:rsidRPr="00CC5EC0" w:rsidRDefault="00003AE7" w:rsidP="00003AE7">
      <w:pPr>
        <w:pStyle w:val="NormalWeb"/>
        <w:spacing w:before="0" w:beforeAutospacing="0" w:after="0" w:afterAutospacing="0"/>
        <w:jc w:val="both"/>
        <w:rPr>
          <w:rFonts w:ascii="Cambria" w:hAnsi="Cambria"/>
          <w:sz w:val="20"/>
          <w:szCs w:val="20"/>
        </w:rPr>
      </w:pPr>
      <w:r w:rsidRPr="00CC5EC0">
        <w:rPr>
          <w:rStyle w:val="Strong"/>
          <w:rFonts w:ascii="Cambria" w:hAnsi="Cambria"/>
          <w:sz w:val="20"/>
          <w:szCs w:val="20"/>
        </w:rPr>
        <w:t>A. Asistenţă medicală curativă şi profilactică ce se desfăşoară în:</w:t>
      </w:r>
    </w:p>
    <w:p w:rsidR="00003AE7" w:rsidRPr="00CC5EC0" w:rsidRDefault="00003AE7" w:rsidP="00003AE7">
      <w:pPr>
        <w:pStyle w:val="NormalWeb"/>
        <w:spacing w:before="0" w:beforeAutospacing="0" w:after="0" w:afterAutospacing="0"/>
        <w:ind w:left="346"/>
        <w:rPr>
          <w:rFonts w:ascii="Cambria" w:hAnsi="Cambria"/>
          <w:sz w:val="20"/>
          <w:szCs w:val="20"/>
        </w:rPr>
      </w:pPr>
      <w:r w:rsidRPr="00CC5EC0">
        <w:rPr>
          <w:rFonts w:ascii="Cambria" w:hAnsi="Cambria"/>
          <w:sz w:val="20"/>
          <w:szCs w:val="20"/>
        </w:rPr>
        <w:t>a. secţiile cu paturi</w:t>
      </w:r>
      <w:r w:rsidRPr="00CC5EC0">
        <w:rPr>
          <w:rFonts w:ascii="Cambria" w:hAnsi="Cambria"/>
          <w:sz w:val="20"/>
          <w:szCs w:val="20"/>
        </w:rPr>
        <w:br/>
        <w:t>b. ambulatorii</w:t>
      </w:r>
    </w:p>
    <w:p w:rsidR="00003AE7" w:rsidRPr="00CC5EC0" w:rsidRDefault="00EE65CA" w:rsidP="00003AE7">
      <w:pPr>
        <w:pStyle w:val="NormalWeb"/>
        <w:spacing w:before="0" w:beforeAutospacing="0" w:after="0" w:afterAutospacing="0"/>
        <w:jc w:val="both"/>
        <w:rPr>
          <w:rFonts w:ascii="Cambria" w:hAnsi="Cambria"/>
          <w:sz w:val="20"/>
          <w:szCs w:val="20"/>
        </w:rPr>
      </w:pPr>
      <w:r w:rsidRPr="00CC5EC0">
        <w:rPr>
          <w:rStyle w:val="Strong"/>
          <w:rFonts w:ascii="Cambria" w:hAnsi="Cambria"/>
          <w:sz w:val="20"/>
          <w:szCs w:val="20"/>
        </w:rPr>
        <w:t>B</w:t>
      </w:r>
      <w:r w:rsidR="00003AE7" w:rsidRPr="00CC5EC0">
        <w:rPr>
          <w:rStyle w:val="Strong"/>
          <w:rFonts w:ascii="Cambria" w:hAnsi="Cambria"/>
          <w:sz w:val="20"/>
          <w:szCs w:val="20"/>
        </w:rPr>
        <w:t>. Examinările medicale şi psihologice în conformitate cu Normele generale de protecţie a muncii, prin serviciul de medicina muncii în:</w:t>
      </w:r>
    </w:p>
    <w:p w:rsidR="00003AE7" w:rsidRPr="00F85ABB" w:rsidRDefault="00003AE7" w:rsidP="00F85ABB">
      <w:pPr>
        <w:pStyle w:val="NormalWeb"/>
        <w:spacing w:before="0" w:beforeAutospacing="0" w:after="0" w:afterAutospacing="0"/>
        <w:ind w:left="346"/>
        <w:rPr>
          <w:rFonts w:ascii="Cambria" w:hAnsi="Cambria"/>
          <w:sz w:val="20"/>
          <w:szCs w:val="20"/>
        </w:rPr>
      </w:pPr>
      <w:r w:rsidRPr="00CC5EC0">
        <w:rPr>
          <w:rFonts w:ascii="Cambria" w:hAnsi="Cambria"/>
          <w:sz w:val="20"/>
          <w:szCs w:val="20"/>
        </w:rPr>
        <w:t>a. Ambulatoriul de Specialitate CF Galaţi şi Buzău</w:t>
      </w:r>
      <w:r w:rsidRPr="00CC5EC0">
        <w:rPr>
          <w:rFonts w:ascii="Cambria" w:hAnsi="Cambria"/>
          <w:sz w:val="20"/>
          <w:szCs w:val="20"/>
        </w:rPr>
        <w:br/>
        <w:t>b. Laboratorul de Examinări Psihologice în Siguranţa Transporturilor Galaţi</w:t>
      </w:r>
    </w:p>
    <w:p w:rsidR="00C05396" w:rsidRPr="00F85ABB" w:rsidRDefault="009826BE" w:rsidP="00F85ABB">
      <w:pPr>
        <w:pStyle w:val="Heading2"/>
        <w:numPr>
          <w:ilvl w:val="1"/>
          <w:numId w:val="26"/>
        </w:numPr>
        <w:spacing w:before="120"/>
        <w:jc w:val="both"/>
        <w:rPr>
          <w:rFonts w:ascii="Cambria" w:hAnsi="Cambria" w:cs="Times New Roman"/>
          <w:szCs w:val="20"/>
        </w:rPr>
      </w:pPr>
      <w:bookmarkStart w:id="5" w:name="_Toc478634965"/>
      <w:r w:rsidRPr="00CC5EC0">
        <w:rPr>
          <w:rFonts w:ascii="Cambria" w:hAnsi="Cambria" w:cs="Times New Roman"/>
          <w:szCs w:val="20"/>
        </w:rPr>
        <w:t>Factori interesați și rolul acestora</w:t>
      </w:r>
      <w:bookmarkEnd w:id="5"/>
      <w:r w:rsidRPr="00CC5EC0">
        <w:rPr>
          <w:rFonts w:ascii="Cambria" w:hAnsi="Cambria" w:cs="Times New Roman"/>
          <w:szCs w:val="20"/>
        </w:rPr>
        <w:t>, dacă este cazul</w:t>
      </w:r>
      <w:r w:rsidR="00F85ABB">
        <w:rPr>
          <w:rFonts w:ascii="Cambria" w:hAnsi="Cambria" w:cs="Times New Roman"/>
          <w:szCs w:val="20"/>
        </w:rPr>
        <w:t xml:space="preserve"> - </w:t>
      </w:r>
      <w:r w:rsidR="00003AE7" w:rsidRPr="00F85ABB">
        <w:rPr>
          <w:rFonts w:ascii="Cambria" w:hAnsi="Cambria" w:cs="Times New Roman"/>
          <w:b w:val="0"/>
          <w:szCs w:val="20"/>
        </w:rPr>
        <w:t>Nu este cazul</w:t>
      </w:r>
    </w:p>
    <w:p w:rsidR="000C158C" w:rsidRPr="00CC5EC0" w:rsidRDefault="000C158C" w:rsidP="00B62193">
      <w:pPr>
        <w:spacing w:after="0" w:line="240" w:lineRule="auto"/>
        <w:rPr>
          <w:rFonts w:ascii="Cambria" w:hAnsi="Cambria" w:cs="Times New Roman"/>
          <w:color w:val="FF0000"/>
          <w:sz w:val="20"/>
          <w:szCs w:val="20"/>
        </w:rPr>
      </w:pPr>
    </w:p>
    <w:p w:rsidR="000C158C" w:rsidRPr="00CC5EC0" w:rsidRDefault="009716D7" w:rsidP="003204DB">
      <w:pPr>
        <w:pStyle w:val="Heading1"/>
        <w:numPr>
          <w:ilvl w:val="0"/>
          <w:numId w:val="27"/>
        </w:numPr>
        <w:spacing w:before="0" w:line="240" w:lineRule="auto"/>
        <w:jc w:val="both"/>
        <w:rPr>
          <w:rFonts w:ascii="Cambria" w:hAnsi="Cambria" w:cs="Times New Roman"/>
          <w:sz w:val="20"/>
          <w:szCs w:val="20"/>
        </w:rPr>
      </w:pPr>
      <w:r w:rsidRPr="00CC5EC0">
        <w:rPr>
          <w:rFonts w:ascii="Cambria" w:hAnsi="Cambria" w:cs="Times New Roman"/>
          <w:sz w:val="20"/>
          <w:szCs w:val="20"/>
        </w:rPr>
        <w:t>Produse Solicitate</w:t>
      </w:r>
    </w:p>
    <w:p w:rsidR="009826BE" w:rsidRPr="00CC5EC0" w:rsidRDefault="00EC4D8D" w:rsidP="000C158C">
      <w:pPr>
        <w:pStyle w:val="Heading1"/>
        <w:numPr>
          <w:ilvl w:val="0"/>
          <w:numId w:val="0"/>
        </w:numPr>
        <w:spacing w:before="0" w:line="240" w:lineRule="auto"/>
        <w:jc w:val="both"/>
        <w:rPr>
          <w:rFonts w:ascii="Cambria" w:hAnsi="Cambria" w:cs="Times New Roman"/>
          <w:color w:val="FF0000"/>
          <w:sz w:val="20"/>
          <w:szCs w:val="20"/>
        </w:rPr>
      </w:pPr>
      <w:r>
        <w:rPr>
          <w:rFonts w:ascii="Cambria" w:hAnsi="Cambria" w:cs="Times New Roman"/>
          <w:color w:val="FF0000"/>
          <w:sz w:val="20"/>
          <w:szCs w:val="20"/>
        </w:rPr>
        <w:pict>
          <v:rect id="_x0000_i1027" style="width:468pt;height:1.5pt" o:hralign="center" o:hrstd="t" o:hrnoshade="t" o:hr="t" fillcolor="black [3213]" stroked="f"/>
        </w:pict>
      </w:r>
    </w:p>
    <w:p w:rsidR="00C7157F" w:rsidRPr="00CC5EC0" w:rsidRDefault="009826BE" w:rsidP="009716D7">
      <w:pPr>
        <w:pStyle w:val="Heading2"/>
        <w:numPr>
          <w:ilvl w:val="1"/>
          <w:numId w:val="30"/>
        </w:numPr>
        <w:spacing w:before="120" w:after="120"/>
        <w:jc w:val="both"/>
        <w:rPr>
          <w:rFonts w:ascii="Cambria" w:hAnsi="Cambria" w:cs="Times New Roman"/>
          <w:szCs w:val="20"/>
        </w:rPr>
      </w:pPr>
      <w:bookmarkStart w:id="6" w:name="_Toc478634968"/>
      <w:r w:rsidRPr="00CC5EC0">
        <w:rPr>
          <w:rFonts w:ascii="Cambria" w:hAnsi="Cambria" w:cs="Times New Roman"/>
          <w:szCs w:val="20"/>
        </w:rPr>
        <w:t>Obiectivul general la care contribuie furnizarea produselor</w:t>
      </w:r>
      <w:bookmarkEnd w:id="6"/>
    </w:p>
    <w:p w:rsidR="009826BE" w:rsidRPr="00CC5EC0" w:rsidRDefault="00C7157F" w:rsidP="00B62193">
      <w:pPr>
        <w:pStyle w:val="Heading2"/>
        <w:numPr>
          <w:ilvl w:val="0"/>
          <w:numId w:val="0"/>
        </w:numPr>
        <w:spacing w:before="0" w:line="240" w:lineRule="auto"/>
        <w:jc w:val="both"/>
        <w:rPr>
          <w:rFonts w:ascii="Cambria" w:hAnsi="Cambria" w:cs="Times New Roman"/>
          <w:b w:val="0"/>
          <w:szCs w:val="20"/>
        </w:rPr>
      </w:pPr>
      <w:r w:rsidRPr="00CC5EC0">
        <w:rPr>
          <w:rFonts w:ascii="Cambria" w:eastAsia="Book Antiqua" w:hAnsi="Cambria" w:cs="Times New Roman"/>
          <w:b w:val="0"/>
          <w:color w:val="FF0000"/>
          <w:szCs w:val="20"/>
          <w:lang w:eastAsia="ro-RO" w:bidi="ro-RO"/>
        </w:rPr>
        <w:tab/>
      </w:r>
      <w:r w:rsidR="00DA3E4A" w:rsidRPr="00CC5EC0">
        <w:rPr>
          <w:rFonts w:ascii="Cambria" w:eastAsia="Book Antiqua" w:hAnsi="Cambria" w:cs="Times New Roman"/>
          <w:b w:val="0"/>
          <w:szCs w:val="20"/>
          <w:lang w:eastAsia="ro-RO" w:bidi="ro-RO"/>
        </w:rPr>
        <w:t>Asigurarea hranei persoanelor internate, conform normelor de hranire in vigoare, stabilite prin Ordinul nr. 1563/317/2024 pentru modificarea anexei nr. 2 la Ordinul ministrului sănătăţii şi al preşedintelui Casei Naţionale de Asigurări de Sănătate nr. 2.286/472/2022 privind stabilirea condiţiilor pentru punerea în aplicare a art. 229 alin. (5) şi art. 232 alin. (1) din Legea nr. 95/2006 privind reforma în domeniul sănătăţii.</w:t>
      </w:r>
    </w:p>
    <w:p w:rsidR="009826BE" w:rsidRPr="00CC5EC0" w:rsidRDefault="009826BE" w:rsidP="009716D7">
      <w:pPr>
        <w:pStyle w:val="Heading2"/>
        <w:numPr>
          <w:ilvl w:val="1"/>
          <w:numId w:val="30"/>
        </w:numPr>
        <w:spacing w:before="120" w:after="120"/>
        <w:jc w:val="both"/>
        <w:rPr>
          <w:rFonts w:ascii="Cambria" w:hAnsi="Cambria" w:cs="Times New Roman"/>
          <w:szCs w:val="20"/>
        </w:rPr>
      </w:pPr>
      <w:bookmarkStart w:id="7" w:name="_Toc478634969"/>
      <w:r w:rsidRPr="00CC5EC0">
        <w:rPr>
          <w:rFonts w:ascii="Cambria" w:hAnsi="Cambria" w:cs="Times New Roman"/>
          <w:szCs w:val="20"/>
        </w:rPr>
        <w:t>Obiectivul specific la care contribuie furnizarea produselor</w:t>
      </w:r>
      <w:bookmarkEnd w:id="7"/>
    </w:p>
    <w:p w:rsidR="009826BE" w:rsidRPr="00CC5EC0" w:rsidRDefault="00C7157F" w:rsidP="00F86B3C">
      <w:pPr>
        <w:autoSpaceDE w:val="0"/>
        <w:autoSpaceDN w:val="0"/>
        <w:adjustRightInd w:val="0"/>
        <w:spacing w:after="0" w:line="240" w:lineRule="auto"/>
        <w:jc w:val="both"/>
        <w:rPr>
          <w:rFonts w:ascii="Cambria" w:eastAsia="Calibri" w:hAnsi="Cambria" w:cs="Times New Roman"/>
          <w:color w:val="000000"/>
          <w:sz w:val="20"/>
          <w:szCs w:val="20"/>
        </w:rPr>
      </w:pPr>
      <w:r w:rsidRPr="00CC5EC0">
        <w:rPr>
          <w:rFonts w:ascii="Cambria" w:hAnsi="Cambria" w:cs="Times New Roman"/>
          <w:color w:val="FF0000"/>
          <w:sz w:val="20"/>
          <w:szCs w:val="20"/>
        </w:rPr>
        <w:tab/>
      </w:r>
      <w:r w:rsidR="00DA3E4A" w:rsidRPr="00CC5EC0">
        <w:rPr>
          <w:rFonts w:ascii="Cambria" w:eastAsia="Calibri" w:hAnsi="Cambria" w:cs="Times New Roman"/>
          <w:color w:val="000000"/>
          <w:sz w:val="20"/>
          <w:szCs w:val="20"/>
        </w:rPr>
        <w:t xml:space="preserve">Acordarea unei alimentatii specifice fiecarui tip de regim alimentar, conform recomandarilor medicilor curanti si normelor în vigoare cu privire la necesarul de calorii si elemente nutritive. </w:t>
      </w:r>
    </w:p>
    <w:p w:rsidR="009826BE" w:rsidRPr="00CC5EC0" w:rsidRDefault="009826BE" w:rsidP="009716D7">
      <w:pPr>
        <w:pStyle w:val="Heading2"/>
        <w:numPr>
          <w:ilvl w:val="1"/>
          <w:numId w:val="30"/>
        </w:numPr>
        <w:spacing w:before="120" w:line="240" w:lineRule="auto"/>
        <w:jc w:val="both"/>
        <w:rPr>
          <w:rFonts w:ascii="Cambria" w:hAnsi="Cambria" w:cs="Times New Roman"/>
          <w:szCs w:val="20"/>
        </w:rPr>
      </w:pPr>
      <w:bookmarkStart w:id="8" w:name="_Toc478634970"/>
      <w:r w:rsidRPr="00CC5EC0">
        <w:rPr>
          <w:rFonts w:ascii="Cambria" w:hAnsi="Cambria" w:cs="Times New Roman"/>
          <w:szCs w:val="20"/>
        </w:rPr>
        <w:t>Produsele solicitate</w:t>
      </w:r>
      <w:bookmarkEnd w:id="8"/>
    </w:p>
    <w:p w:rsidR="009826BE" w:rsidRPr="00CC5EC0" w:rsidRDefault="009826BE" w:rsidP="009716D7">
      <w:pPr>
        <w:pStyle w:val="Heading2"/>
        <w:numPr>
          <w:ilvl w:val="2"/>
          <w:numId w:val="30"/>
        </w:numPr>
        <w:spacing w:before="120" w:after="120"/>
        <w:ind w:hanging="863"/>
        <w:jc w:val="both"/>
        <w:rPr>
          <w:rFonts w:ascii="Cambria" w:hAnsi="Cambria" w:cs="Times New Roman"/>
          <w:szCs w:val="20"/>
        </w:rPr>
      </w:pPr>
      <w:bookmarkStart w:id="9" w:name="_Toc478634971"/>
      <w:r w:rsidRPr="00CC5EC0">
        <w:rPr>
          <w:rFonts w:ascii="Cambria" w:hAnsi="Cambria" w:cs="Times New Roman"/>
          <w:szCs w:val="20"/>
        </w:rPr>
        <w:t>Produse solicitate</w:t>
      </w:r>
      <w:bookmarkEnd w:id="9"/>
      <w:r w:rsidRPr="00CC5EC0">
        <w:rPr>
          <w:rFonts w:ascii="Cambria" w:hAnsi="Cambria" w:cs="Times New Roman"/>
          <w:szCs w:val="20"/>
        </w:rPr>
        <w:t xml:space="preserve"> </w:t>
      </w:r>
      <w:r w:rsidR="00461759" w:rsidRPr="00CC5EC0">
        <w:rPr>
          <w:rFonts w:ascii="Cambria" w:hAnsi="Cambria" w:cs="Times New Roman"/>
          <w:szCs w:val="20"/>
        </w:rPr>
        <w:t>(pentru sediul din Galati)</w:t>
      </w:r>
    </w:p>
    <w:tbl>
      <w:tblPr>
        <w:tblW w:w="0" w:type="auto"/>
        <w:tblLayout w:type="fixed"/>
        <w:tblLook w:val="04A0" w:firstRow="1" w:lastRow="0" w:firstColumn="1" w:lastColumn="0" w:noHBand="0" w:noVBand="1"/>
      </w:tblPr>
      <w:tblGrid>
        <w:gridCol w:w="565"/>
        <w:gridCol w:w="4363"/>
        <w:gridCol w:w="850"/>
        <w:gridCol w:w="1134"/>
        <w:gridCol w:w="1276"/>
        <w:gridCol w:w="1276"/>
        <w:gridCol w:w="1290"/>
      </w:tblGrid>
      <w:tr w:rsidR="00CC5EC0" w:rsidRPr="00B70D0A" w:rsidTr="00CC5EC0">
        <w:trPr>
          <w:trHeight w:val="20"/>
          <w:tblHeader/>
        </w:trPr>
        <w:tc>
          <w:tcPr>
            <w:tcW w:w="565" w:type="dxa"/>
            <w:tcBorders>
              <w:top w:val="single" w:sz="4" w:space="0" w:color="auto"/>
              <w:left w:val="single" w:sz="4" w:space="0" w:color="auto"/>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LOT</w:t>
            </w:r>
          </w:p>
        </w:tc>
        <w:tc>
          <w:tcPr>
            <w:tcW w:w="4363"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Denumire produs</w:t>
            </w:r>
          </w:p>
        </w:tc>
        <w:tc>
          <w:tcPr>
            <w:tcW w:w="850"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U.M.</w:t>
            </w:r>
          </w:p>
        </w:tc>
        <w:tc>
          <w:tcPr>
            <w:tcW w:w="1134"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 xml:space="preserve">Cant. MIN acord-cadru </w:t>
            </w:r>
          </w:p>
        </w:tc>
        <w:tc>
          <w:tcPr>
            <w:tcW w:w="1276"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 xml:space="preserve">Cant. MAX acord-cadru </w:t>
            </w:r>
          </w:p>
        </w:tc>
        <w:tc>
          <w:tcPr>
            <w:tcW w:w="1276"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Cant. MIN contr.subsecv</w:t>
            </w:r>
          </w:p>
        </w:tc>
        <w:tc>
          <w:tcPr>
            <w:tcW w:w="1290"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Cant. MAX contr.subsecv</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Amestec legume mexicane congelate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 xml:space="preserve">Amestec legume pentru ciorba  congelate GL </w:t>
            </w:r>
          </w:p>
        </w:tc>
        <w:tc>
          <w:tcPr>
            <w:tcW w:w="850"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Ardei  gras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Ardei  kapia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Baza de legume tip Delikat cu gust de gaina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22</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Biscuiti portionati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Boia de ardei dulce plic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Bors proaspat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l</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Branza cu smantana tip fagaras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240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Branza proaspata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Branza telemea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280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Branza topita triunghiuri GL</w:t>
            </w:r>
          </w:p>
        </w:tc>
        <w:tc>
          <w:tcPr>
            <w:tcW w:w="850"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84</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0,14</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41,2</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Broccoli congelat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Carne tocata pui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Cartofi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4800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Cascaval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360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475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Ceai plicuri 2g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plic</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22000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5600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Ceapa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180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Chefir 3,3% grasime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440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0,4</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112</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Cimbru plic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Cod congelat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FA3D59"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15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Colacei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Compot fructe albe (caise, piersici)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72</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18</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Condiment friptura plic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Conopida congelata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Cozonac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Crenvursti pui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280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Croisant tip boromir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640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160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Dovlecei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Esenta vanilie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Faina alba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Fasole verde congelata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2350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Ficat pui congelat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280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Foi dafin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FA3D59"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1</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Gem portionat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Gem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19</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Gris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Iaurt 0,1% grasime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240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Iaurt 2,8% grasime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640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Lapte batut 3,2% grasime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440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Lapte UHT 1,5% grasime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l</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Macrou congelat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Malai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Masline fara samburi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Mazare congelata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Mere verzi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Merlucius congelat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Morcov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Muschi file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FA3D59"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FA3D59"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Napolitane tip alka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Orez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Otet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l</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Oua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buc</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630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Paine alba feliata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2850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Paine fara sare feliata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2850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Parizer pui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Pasta tomate 24%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290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Paste fainoase cu ou (macaroane, fusilli, spaghete,fidea)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Pate ficat pui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Pere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FA3D59"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25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Piept dezosat curcan congelat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Piept pui dezosat congelat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220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Piper macinat plic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Pulpe pui inferioare congelate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Pulpe pui superioare congelate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Rosii cuburi in bulion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680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170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Sare fina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Smantana 12% grasime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180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360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Spanac congelat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270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Telina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Tortulet biscuiti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Turmeric (curcuma) plic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FA3D59"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Ulei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360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Unt 65% grasime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360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180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Usturoi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Varza alba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Verdeata (patrunjel, marar, leustean)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Zahar GL</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310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w:t>
            </w:r>
          </w:p>
        </w:tc>
      </w:tr>
    </w:tbl>
    <w:p w:rsidR="00F86B3C" w:rsidRPr="00CC5EC0" w:rsidRDefault="00F86B3C" w:rsidP="00F86B3C">
      <w:pPr>
        <w:rPr>
          <w:rFonts w:ascii="Cambria" w:hAnsi="Cambria" w:cs="Times New Roman"/>
          <w:sz w:val="20"/>
          <w:szCs w:val="20"/>
        </w:rPr>
      </w:pPr>
    </w:p>
    <w:p w:rsidR="00461759" w:rsidRPr="00CC5EC0" w:rsidRDefault="00461759" w:rsidP="00461759">
      <w:pPr>
        <w:pStyle w:val="Heading2"/>
        <w:numPr>
          <w:ilvl w:val="2"/>
          <w:numId w:val="30"/>
        </w:numPr>
        <w:spacing w:before="120" w:after="120"/>
        <w:jc w:val="both"/>
        <w:rPr>
          <w:rFonts w:ascii="Cambria" w:hAnsi="Cambria" w:cs="Times New Roman"/>
          <w:szCs w:val="20"/>
        </w:rPr>
      </w:pPr>
      <w:r w:rsidRPr="00CC5EC0">
        <w:rPr>
          <w:rFonts w:ascii="Cambria" w:hAnsi="Cambria" w:cs="Times New Roman"/>
          <w:szCs w:val="20"/>
        </w:rPr>
        <w:t>Produse solicitate (pentru sediul din Buzau)</w:t>
      </w:r>
    </w:p>
    <w:tbl>
      <w:tblPr>
        <w:tblW w:w="0" w:type="auto"/>
        <w:tblLayout w:type="fixed"/>
        <w:tblLook w:val="04A0" w:firstRow="1" w:lastRow="0" w:firstColumn="1" w:lastColumn="0" w:noHBand="0" w:noVBand="1"/>
      </w:tblPr>
      <w:tblGrid>
        <w:gridCol w:w="565"/>
        <w:gridCol w:w="4363"/>
        <w:gridCol w:w="850"/>
        <w:gridCol w:w="1134"/>
        <w:gridCol w:w="1276"/>
        <w:gridCol w:w="1276"/>
        <w:gridCol w:w="1290"/>
      </w:tblGrid>
      <w:tr w:rsidR="00CC5EC0" w:rsidRPr="00B70D0A" w:rsidTr="00CC5EC0">
        <w:trPr>
          <w:trHeight w:val="20"/>
          <w:tblHeader/>
        </w:trPr>
        <w:tc>
          <w:tcPr>
            <w:tcW w:w="565" w:type="dxa"/>
            <w:tcBorders>
              <w:top w:val="single" w:sz="4" w:space="0" w:color="auto"/>
              <w:left w:val="single" w:sz="4" w:space="0" w:color="auto"/>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LOT</w:t>
            </w:r>
          </w:p>
        </w:tc>
        <w:tc>
          <w:tcPr>
            <w:tcW w:w="4363"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Denumire produs</w:t>
            </w:r>
          </w:p>
        </w:tc>
        <w:tc>
          <w:tcPr>
            <w:tcW w:w="850"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U.M.</w:t>
            </w:r>
          </w:p>
        </w:tc>
        <w:tc>
          <w:tcPr>
            <w:tcW w:w="1134"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 xml:space="preserve">Cant. MIN acord-cadru </w:t>
            </w:r>
          </w:p>
        </w:tc>
        <w:tc>
          <w:tcPr>
            <w:tcW w:w="1276"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 xml:space="preserve">Cant. MAX acord-cadru </w:t>
            </w:r>
          </w:p>
        </w:tc>
        <w:tc>
          <w:tcPr>
            <w:tcW w:w="1276"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Cant. MIN contr.subsecv</w:t>
            </w:r>
          </w:p>
        </w:tc>
        <w:tc>
          <w:tcPr>
            <w:tcW w:w="1290" w:type="dxa"/>
            <w:tcBorders>
              <w:top w:val="single" w:sz="4" w:space="0" w:color="auto"/>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Cant. MAX contr.subsecv</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Amestec legume mexicane congelate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 xml:space="preserve">Amestec legume pentru ciorba  congelate BZ </w:t>
            </w:r>
          </w:p>
        </w:tc>
        <w:tc>
          <w:tcPr>
            <w:tcW w:w="850"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Baza de legume tip Delikat cu gust de legume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Biscuiti portionati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Boia de ardei dulce plic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3,4</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Branza cu smantana tip fagaras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240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Branza proaspata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Branza telemea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280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Branza topita triunghiuri BZ</w:t>
            </w:r>
          </w:p>
        </w:tc>
        <w:tc>
          <w:tcPr>
            <w:tcW w:w="850"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87,5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Broccoli congelat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Cartofi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Cascaval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360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475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Ceai plicuri 2g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plic</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22000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24</w:t>
            </w:r>
            <w:r w:rsidR="00FA3D59">
              <w:rPr>
                <w:rFonts w:ascii="Cambria" w:eastAsia="Times New Roman" w:hAnsi="Cambria" w:cs="Calibri"/>
                <w:sz w:val="16"/>
                <w:szCs w:val="16"/>
                <w:lang w:eastAsia="ro-RO"/>
              </w:rPr>
              <w:t>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Ceapa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Cimbru plic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2,4</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Compot fructe albe (caise, piersici)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144</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180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144</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Conopida congelata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Cozonac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Crenvursti pui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Dovlecei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Eugenie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210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Esenta vanilie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Faina alba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Fasole uscata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Fasole verde congelata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Ficat pui congelat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180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Foi dafin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0,8</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Gem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6A520D"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3</w:t>
            </w:r>
            <w:r w:rsidR="00CC5EC0"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270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Gris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Iaurt 2,8% grasime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Lapte batut 3,2% grasime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Lapte UHT 1,5% grasime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l</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Macrou congelat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800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Malai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Masline fara samburi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6A520D" w:rsidP="00CC5EC0">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Mazare la borcan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360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216</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Mere verzi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Morcov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Muschi file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240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Napolitane tip alka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Orez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Otet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l</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Oua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buc</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630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Paine alba feliata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9000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1800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Parizer pui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6A520D" w:rsidRPr="00B70D0A" w:rsidRDefault="006A520D" w:rsidP="006A520D">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Pasta tomate 24%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432</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Paste fainoase cu ou (macaroane, fusilli, spaghete,fidea)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Pate ficat pui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Pere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Piept pui dezosat congelat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600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Piper macinat plic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1,53</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Pulpe pui cu spata congelate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Pulpe pui inferioare congelate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1700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132</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Rosii cuburi in bulion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520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133</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Sare fina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134</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Smantana 12% grasime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36</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55</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135</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Spanac congelat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50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136</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Telina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240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137</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Ulei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700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138</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Unt 65% grasime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450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180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139</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Usturoi granulat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6A520D" w:rsidRPr="00B70D0A" w:rsidRDefault="006A520D" w:rsidP="006A520D">
            <w:pPr>
              <w:spacing w:after="0" w:line="240" w:lineRule="auto"/>
              <w:jc w:val="center"/>
              <w:rPr>
                <w:rFonts w:ascii="Cambria" w:eastAsia="Times New Roman" w:hAnsi="Cambria" w:cs="Calibri"/>
                <w:sz w:val="16"/>
                <w:szCs w:val="16"/>
                <w:lang w:eastAsia="ro-RO"/>
              </w:rPr>
            </w:pPr>
            <w:r>
              <w:rPr>
                <w:rFonts w:ascii="Cambria" w:eastAsia="Times New Roman" w:hAnsi="Cambria" w:cs="Calibri"/>
                <w:sz w:val="16"/>
                <w:szCs w:val="16"/>
                <w:lang w:eastAsia="ro-RO"/>
              </w:rPr>
              <w:t>1</w:t>
            </w:r>
            <w:bookmarkStart w:id="10" w:name="_GoBack"/>
            <w:bookmarkEnd w:id="10"/>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2,25</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140</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Varza alba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r>
      <w:tr w:rsidR="00CC5EC0" w:rsidRPr="00B70D0A" w:rsidTr="00CC5EC0">
        <w:trPr>
          <w:trHeight w:val="20"/>
        </w:trPr>
        <w:tc>
          <w:tcPr>
            <w:tcW w:w="565" w:type="dxa"/>
            <w:tcBorders>
              <w:top w:val="nil"/>
              <w:left w:val="single" w:sz="4" w:space="0" w:color="auto"/>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141</w:t>
            </w:r>
          </w:p>
        </w:tc>
        <w:tc>
          <w:tcPr>
            <w:tcW w:w="4363" w:type="dxa"/>
            <w:tcBorders>
              <w:top w:val="nil"/>
              <w:left w:val="nil"/>
              <w:bottom w:val="single" w:sz="4" w:space="0" w:color="auto"/>
              <w:right w:val="single" w:sz="4" w:space="0" w:color="auto"/>
            </w:tcBorders>
            <w:shd w:val="clear" w:color="auto" w:fill="auto"/>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Zahar BZ</w:t>
            </w:r>
          </w:p>
        </w:tc>
        <w:tc>
          <w:tcPr>
            <w:tcW w:w="85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kg</w:t>
            </w:r>
          </w:p>
        </w:tc>
        <w:tc>
          <w:tcPr>
            <w:tcW w:w="1134"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200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w:t>
            </w:r>
          </w:p>
        </w:tc>
        <w:tc>
          <w:tcPr>
            <w:tcW w:w="1276"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1</w:t>
            </w:r>
          </w:p>
        </w:tc>
        <w:tc>
          <w:tcPr>
            <w:tcW w:w="1290" w:type="dxa"/>
            <w:tcBorders>
              <w:top w:val="nil"/>
              <w:left w:val="nil"/>
              <w:bottom w:val="single" w:sz="4" w:space="0" w:color="auto"/>
              <w:right w:val="single" w:sz="4" w:space="0" w:color="auto"/>
            </w:tcBorders>
            <w:shd w:val="clear" w:color="auto" w:fill="auto"/>
            <w:noWrap/>
            <w:hideMark/>
          </w:tcPr>
          <w:p w:rsidR="00CC5EC0" w:rsidRPr="00B70D0A" w:rsidRDefault="00CC5EC0" w:rsidP="00CC5EC0">
            <w:pPr>
              <w:spacing w:after="0" w:line="240" w:lineRule="auto"/>
              <w:jc w:val="center"/>
              <w:rPr>
                <w:rFonts w:ascii="Cambria" w:eastAsia="Times New Roman" w:hAnsi="Cambria" w:cs="Calibri"/>
                <w:sz w:val="16"/>
                <w:szCs w:val="16"/>
                <w:lang w:eastAsia="ro-RO"/>
              </w:rPr>
            </w:pPr>
            <w:r w:rsidRPr="00B70D0A">
              <w:rPr>
                <w:rFonts w:ascii="Cambria" w:eastAsia="Times New Roman" w:hAnsi="Cambria" w:cs="Calibri"/>
                <w:sz w:val="16"/>
                <w:szCs w:val="16"/>
                <w:lang w:eastAsia="ro-RO"/>
              </w:rPr>
              <w:t>350</w:t>
            </w:r>
          </w:p>
        </w:tc>
      </w:tr>
    </w:tbl>
    <w:p w:rsidR="00461759" w:rsidRPr="00CC5EC0" w:rsidRDefault="00461759" w:rsidP="00F86B3C">
      <w:pPr>
        <w:rPr>
          <w:rFonts w:ascii="Cambria" w:hAnsi="Cambria" w:cs="Times New Roman"/>
          <w:sz w:val="20"/>
          <w:szCs w:val="20"/>
        </w:rPr>
      </w:pPr>
    </w:p>
    <w:p w:rsidR="00960701" w:rsidRPr="00CC5EC0" w:rsidRDefault="00835890" w:rsidP="00960701">
      <w:pPr>
        <w:pStyle w:val="ListParagraph"/>
        <w:numPr>
          <w:ilvl w:val="2"/>
          <w:numId w:val="30"/>
        </w:numPr>
        <w:rPr>
          <w:rFonts w:ascii="Cambria" w:hAnsi="Cambria" w:cs="Times New Roman"/>
          <w:sz w:val="20"/>
          <w:szCs w:val="20"/>
        </w:rPr>
      </w:pPr>
      <w:r w:rsidRPr="00CC5EC0">
        <w:rPr>
          <w:rFonts w:ascii="Cambria" w:hAnsi="Cambria" w:cs="Times New Roman"/>
          <w:b/>
          <w:sz w:val="20"/>
          <w:szCs w:val="20"/>
        </w:rPr>
        <w:t>Descrierea produselor solicitate</w:t>
      </w:r>
      <w:r w:rsidR="00461759" w:rsidRPr="00CC5EC0">
        <w:rPr>
          <w:rFonts w:ascii="Cambria" w:hAnsi="Cambria" w:cs="Times New Roman"/>
          <w:sz w:val="20"/>
          <w:szCs w:val="20"/>
        </w:rPr>
        <w:t xml:space="preserve"> (conform anexa la caietul de sarcini</w:t>
      </w:r>
      <w:r w:rsidR="00F85ABB">
        <w:rPr>
          <w:rFonts w:ascii="Cambria" w:hAnsi="Cambria" w:cs="Times New Roman"/>
          <w:sz w:val="20"/>
          <w:szCs w:val="20"/>
        </w:rPr>
        <w:t xml:space="preserve"> SPECIFICATII TEHNICE</w:t>
      </w:r>
      <w:r w:rsidR="00461759" w:rsidRPr="00CC5EC0">
        <w:rPr>
          <w:rFonts w:ascii="Cambria" w:hAnsi="Cambria" w:cs="Times New Roman"/>
          <w:sz w:val="20"/>
          <w:szCs w:val="20"/>
        </w:rPr>
        <w:t>)</w:t>
      </w:r>
    </w:p>
    <w:p w:rsidR="00960701" w:rsidRPr="00CC5EC0" w:rsidRDefault="00180CD2" w:rsidP="00180CD2">
      <w:pPr>
        <w:ind w:firstLine="720"/>
        <w:rPr>
          <w:rFonts w:ascii="Cambria" w:hAnsi="Cambria" w:cs="Times New Roman"/>
          <w:color w:val="030303"/>
          <w:sz w:val="20"/>
          <w:szCs w:val="20"/>
        </w:rPr>
      </w:pPr>
      <w:r w:rsidRPr="00CC5EC0">
        <w:rPr>
          <w:rFonts w:ascii="Cambria" w:hAnsi="Cambria" w:cs="Times New Roman"/>
          <w:color w:val="030303"/>
          <w:sz w:val="20"/>
          <w:szCs w:val="20"/>
        </w:rPr>
        <w:t>Acolo unde sunt mentionate in caietul de sarcini produse de o anumita origine, sursa, productie, un procedeu special, o marca de fabrica sau de comert, un brevet de inventie, o licenta de fabricatie, se citeste "sau echivalent". Aceste specificatii tehnice care indica o anumita origine, sursa, productie, un procedeu special, o marca de fabrica sau de comert, un brevet de inventie, o licenta de fabricatie, sunt mentionate doar pentru identificarea cu usurinta a tipului de produs si NU au ca efect favorizarea sau eliminarea anumitor operatori economici sau a anumitor produse.</w:t>
      </w:r>
    </w:p>
    <w:p w:rsidR="009826BE" w:rsidRPr="00CC5EC0" w:rsidRDefault="00F055BB" w:rsidP="00F055BB">
      <w:pPr>
        <w:ind w:firstLine="720"/>
        <w:rPr>
          <w:rFonts w:ascii="Cambria" w:hAnsi="Cambria" w:cs="Times New Roman"/>
          <w:b/>
          <w:sz w:val="20"/>
          <w:szCs w:val="20"/>
          <w:u w:val="single"/>
        </w:rPr>
      </w:pPr>
      <w:r w:rsidRPr="00CC5EC0">
        <w:rPr>
          <w:rFonts w:ascii="Cambria" w:hAnsi="Cambria" w:cs="Times New Roman"/>
          <w:color w:val="1E1E1E"/>
          <w:sz w:val="20"/>
          <w:szCs w:val="20"/>
        </w:rPr>
        <w:t>Produsele care fac obiectul acestei proceduri trebuie sa fie disponibile pe toata perioada de derulare a Acordului Cadru.</w:t>
      </w:r>
    </w:p>
    <w:p w:rsidR="00F055BB" w:rsidRPr="00CC5EC0" w:rsidRDefault="009826BE" w:rsidP="00461759">
      <w:pPr>
        <w:pStyle w:val="Heading2"/>
        <w:numPr>
          <w:ilvl w:val="1"/>
          <w:numId w:val="30"/>
        </w:numPr>
        <w:spacing w:before="120" w:after="120" w:line="240" w:lineRule="auto"/>
        <w:jc w:val="both"/>
        <w:rPr>
          <w:rFonts w:ascii="Cambria" w:hAnsi="Cambria" w:cs="Times New Roman"/>
          <w:szCs w:val="20"/>
        </w:rPr>
      </w:pPr>
      <w:r w:rsidRPr="00CC5EC0">
        <w:rPr>
          <w:rFonts w:ascii="Cambria" w:hAnsi="Cambria" w:cs="Times New Roman"/>
          <w:szCs w:val="20"/>
        </w:rPr>
        <w:t>Garanție</w:t>
      </w:r>
    </w:p>
    <w:p w:rsidR="000C158C" w:rsidRPr="00F85ABB" w:rsidRDefault="000C158C" w:rsidP="00F85ABB">
      <w:pPr>
        <w:pStyle w:val="ListParagraph"/>
        <w:spacing w:after="0" w:line="240" w:lineRule="auto"/>
        <w:ind w:left="0"/>
        <w:jc w:val="both"/>
        <w:rPr>
          <w:rFonts w:ascii="Cambria" w:hAnsi="Cambria" w:cs="Times New Roman"/>
          <w:sz w:val="20"/>
          <w:szCs w:val="20"/>
        </w:rPr>
      </w:pPr>
      <w:r w:rsidRPr="00CC5EC0">
        <w:rPr>
          <w:rFonts w:ascii="Cambria" w:hAnsi="Cambria" w:cs="Times New Roman"/>
          <w:sz w:val="20"/>
          <w:szCs w:val="20"/>
        </w:rPr>
        <w:tab/>
      </w:r>
      <w:r w:rsidR="00634D84" w:rsidRPr="00CC5EC0">
        <w:rPr>
          <w:rFonts w:ascii="Cambria" w:hAnsi="Cambria" w:cs="Times New Roman"/>
          <w:sz w:val="20"/>
          <w:szCs w:val="20"/>
        </w:rPr>
        <w:t>Toate produsele trebuie să fie acoperite de garanție pentr</w:t>
      </w:r>
      <w:r w:rsidR="002143E6" w:rsidRPr="00CC5EC0">
        <w:rPr>
          <w:rFonts w:ascii="Cambria" w:hAnsi="Cambria" w:cs="Times New Roman"/>
          <w:sz w:val="20"/>
          <w:szCs w:val="20"/>
        </w:rPr>
        <w:t xml:space="preserve">u cel puțin perioada solicitată </w:t>
      </w:r>
      <w:r w:rsidR="00634D84" w:rsidRPr="00CC5EC0">
        <w:rPr>
          <w:rFonts w:ascii="Cambria" w:hAnsi="Cambria" w:cs="Times New Roman"/>
          <w:sz w:val="20"/>
          <w:szCs w:val="20"/>
        </w:rPr>
        <w:t xml:space="preserve">pentru fiecare produs. </w:t>
      </w:r>
      <w:r w:rsidR="00634D84" w:rsidRPr="00F85ABB">
        <w:rPr>
          <w:rFonts w:ascii="Cambria" w:eastAsia="Times New Roman" w:hAnsi="Cambria" w:cs="Times New Roman"/>
          <w:color w:val="FF0000"/>
          <w:sz w:val="20"/>
          <w:szCs w:val="20"/>
          <w:lang w:val="en-US"/>
        </w:rPr>
        <w:t xml:space="preserve"> </w:t>
      </w:r>
    </w:p>
    <w:p w:rsidR="000379F3" w:rsidRPr="00CC5EC0" w:rsidRDefault="009826BE" w:rsidP="00461759">
      <w:pPr>
        <w:pStyle w:val="Heading2"/>
        <w:numPr>
          <w:ilvl w:val="1"/>
          <w:numId w:val="30"/>
        </w:numPr>
        <w:spacing w:before="0" w:after="120"/>
        <w:jc w:val="both"/>
        <w:rPr>
          <w:rFonts w:ascii="Cambria" w:hAnsi="Cambria" w:cs="Times New Roman"/>
          <w:szCs w:val="20"/>
        </w:rPr>
      </w:pPr>
      <w:bookmarkStart w:id="11" w:name="_Toc478634976"/>
      <w:r w:rsidRPr="00CC5EC0">
        <w:rPr>
          <w:rFonts w:ascii="Cambria" w:hAnsi="Cambria" w:cs="Times New Roman"/>
          <w:szCs w:val="20"/>
        </w:rPr>
        <w:t>Livrare, ambalare, etichetare, transport si asigurare pe durata transportului</w:t>
      </w:r>
      <w:bookmarkEnd w:id="11"/>
    </w:p>
    <w:p w:rsidR="00F055BB" w:rsidRPr="00CC5EC0" w:rsidRDefault="00F055BB" w:rsidP="00F055BB">
      <w:pPr>
        <w:spacing w:after="0" w:line="240" w:lineRule="auto"/>
        <w:ind w:firstLine="720"/>
        <w:jc w:val="both"/>
        <w:rPr>
          <w:rFonts w:ascii="Cambria" w:hAnsi="Cambria" w:cs="Times New Roman"/>
          <w:sz w:val="20"/>
          <w:szCs w:val="20"/>
        </w:rPr>
      </w:pPr>
      <w:r w:rsidRPr="00CC5EC0">
        <w:rPr>
          <w:rFonts w:ascii="Cambria" w:hAnsi="Cambria" w:cs="Times New Roman"/>
          <w:b/>
          <w:sz w:val="20"/>
          <w:szCs w:val="20"/>
        </w:rPr>
        <w:t>Termenul de livrare</w:t>
      </w:r>
      <w:r w:rsidRPr="00CC5EC0">
        <w:rPr>
          <w:rFonts w:ascii="Cambria" w:hAnsi="Cambria" w:cs="Times New Roman"/>
          <w:sz w:val="20"/>
          <w:szCs w:val="20"/>
        </w:rPr>
        <w:t xml:space="preserve"> este cel mentionat pentru fiecare produs in parte. Un produs este considerat livrat cand toate activitatile in cadrul contractului au fost realizate si produsul/echipamentul este instalat, functioneaza la parametrii agreati si este acceptat de Autoritatea/entitatea contractanta.</w:t>
      </w:r>
    </w:p>
    <w:p w:rsidR="00F055BB" w:rsidRPr="00F85ABB" w:rsidRDefault="00F055BB" w:rsidP="00F85ABB">
      <w:pPr>
        <w:spacing w:after="0" w:line="240" w:lineRule="auto"/>
        <w:ind w:firstLine="720"/>
        <w:jc w:val="both"/>
        <w:rPr>
          <w:rFonts w:ascii="Cambria" w:hAnsi="Cambria" w:cs="Times New Roman"/>
          <w:sz w:val="20"/>
          <w:szCs w:val="20"/>
        </w:rPr>
      </w:pPr>
      <w:r w:rsidRPr="00CC5EC0">
        <w:rPr>
          <w:rFonts w:ascii="Cambria" w:hAnsi="Cambria" w:cs="Times New Roman"/>
          <w:sz w:val="20"/>
          <w:szCs w:val="20"/>
        </w:rPr>
        <w:t>Produsele vor fi livrate cantitativ si calitativ la locul indicat de Autoritatea/entitatea contractanta pentru fiecare produs in parte.</w:t>
      </w:r>
    </w:p>
    <w:p w:rsidR="000379F3" w:rsidRPr="00CC5EC0" w:rsidRDefault="005260A8" w:rsidP="00F055BB">
      <w:pPr>
        <w:widowControl w:val="0"/>
        <w:spacing w:after="0" w:line="240" w:lineRule="auto"/>
        <w:ind w:firstLine="720"/>
        <w:jc w:val="both"/>
        <w:rPr>
          <w:rFonts w:ascii="Cambria" w:eastAsia="Book Antiqua" w:hAnsi="Cambria" w:cs="Times New Roman"/>
          <w:b/>
          <w:sz w:val="20"/>
          <w:szCs w:val="20"/>
          <w:lang w:eastAsia="ro-RO" w:bidi="ro-RO"/>
        </w:rPr>
      </w:pPr>
      <w:r w:rsidRPr="00CC5EC0">
        <w:rPr>
          <w:rFonts w:ascii="Cambria" w:eastAsia="Book Antiqua" w:hAnsi="Cambria" w:cs="Times New Roman"/>
          <w:b/>
          <w:sz w:val="20"/>
          <w:szCs w:val="20"/>
          <w:lang w:eastAsia="ro-RO" w:bidi="ro-RO"/>
        </w:rPr>
        <w:t>Ambalarea</w:t>
      </w:r>
    </w:p>
    <w:p w:rsidR="00FF2BAD" w:rsidRPr="00CC5EC0" w:rsidRDefault="005260A8" w:rsidP="00FF2BAD">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Contractantul va ambala</w:t>
      </w:r>
      <w:r w:rsidR="002143E6" w:rsidRPr="00CC5EC0">
        <w:rPr>
          <w:rFonts w:ascii="Cambria" w:eastAsia="Book Antiqua" w:hAnsi="Cambria" w:cs="Times New Roman"/>
          <w:sz w:val="20"/>
          <w:szCs w:val="20"/>
          <w:lang w:eastAsia="ro-RO" w:bidi="ro-RO"/>
        </w:rPr>
        <w:t xml:space="preserve"> produsele furnizate astfel încât să prevină orice daună sau deteriorare în timpul manipulării şi transportului acestora către destinaţia stabilită.</w:t>
      </w:r>
    </w:p>
    <w:p w:rsidR="002143E6" w:rsidRPr="00CC5EC0" w:rsidRDefault="002143E6" w:rsidP="00FF2BAD">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Dacă este cazul, ambalajul trebuie prevăzut astfel încât să reziste, fără limitare, manipulării accidentale, expunerii la temperaturi extreme, sării şi precipitaţiilor din timpul transportului.</w:t>
      </w:r>
    </w:p>
    <w:p w:rsidR="005260A8" w:rsidRPr="00CC5EC0" w:rsidRDefault="00FF2BAD" w:rsidP="00F85ABB">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I</w:t>
      </w:r>
      <w:r w:rsidR="002143E6" w:rsidRPr="00CC5EC0">
        <w:rPr>
          <w:rFonts w:ascii="Cambria" w:eastAsia="Book Antiqua" w:hAnsi="Cambria" w:cs="Times New Roman"/>
          <w:sz w:val="20"/>
          <w:szCs w:val="20"/>
          <w:lang w:eastAsia="ro-RO" w:bidi="ro-RO"/>
        </w:rPr>
        <w:t>n stabilirea mărimii</w:t>
      </w:r>
      <w:r w:rsidR="005260A8" w:rsidRPr="00CC5EC0">
        <w:rPr>
          <w:rFonts w:ascii="Cambria" w:eastAsia="Book Antiqua" w:hAnsi="Cambria" w:cs="Times New Roman"/>
          <w:sz w:val="20"/>
          <w:szCs w:val="20"/>
          <w:lang w:eastAsia="ro-RO" w:bidi="ro-RO"/>
        </w:rPr>
        <w:t xml:space="preserve"> şi greutăţii ambalajului Contractantul va </w:t>
      </w:r>
      <w:r w:rsidR="002143E6" w:rsidRPr="00CC5EC0">
        <w:rPr>
          <w:rFonts w:ascii="Cambria" w:eastAsia="Book Antiqua" w:hAnsi="Cambria" w:cs="Times New Roman"/>
          <w:sz w:val="20"/>
          <w:szCs w:val="20"/>
          <w:lang w:eastAsia="ro-RO" w:bidi="ro-RO"/>
        </w:rPr>
        <w:t xml:space="preserve"> lua în considerare, acolo unde este cazul, distanta faţă de destinaţia finală a produselor furnizate.</w:t>
      </w:r>
    </w:p>
    <w:p w:rsidR="005260A8" w:rsidRPr="00CC5EC0" w:rsidRDefault="005260A8" w:rsidP="00FF2BAD">
      <w:pPr>
        <w:widowControl w:val="0"/>
        <w:spacing w:after="0" w:line="240" w:lineRule="auto"/>
        <w:ind w:firstLine="720"/>
        <w:jc w:val="both"/>
        <w:rPr>
          <w:rFonts w:ascii="Cambria" w:eastAsia="Book Antiqua" w:hAnsi="Cambria" w:cs="Times New Roman"/>
          <w:b/>
          <w:sz w:val="20"/>
          <w:szCs w:val="20"/>
          <w:lang w:eastAsia="ro-RO" w:bidi="ro-RO"/>
        </w:rPr>
      </w:pPr>
      <w:r w:rsidRPr="00CC5EC0">
        <w:rPr>
          <w:rFonts w:ascii="Cambria" w:eastAsia="Book Antiqua" w:hAnsi="Cambria" w:cs="Times New Roman"/>
          <w:b/>
          <w:sz w:val="20"/>
          <w:szCs w:val="20"/>
          <w:lang w:eastAsia="ro-RO" w:bidi="ro-RO"/>
        </w:rPr>
        <w:t>Etichetarea produselor</w:t>
      </w:r>
    </w:p>
    <w:p w:rsidR="005260A8" w:rsidRPr="00CC5EC0" w:rsidRDefault="005260A8" w:rsidP="00D25952">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Etichetarea produselor se va face în conformitate cu Hotărârea Guvernului nr.106/2002 privind etichetarea alimentel</w:t>
      </w:r>
      <w:r w:rsidR="00D25952" w:rsidRPr="00CC5EC0">
        <w:rPr>
          <w:rFonts w:ascii="Cambria" w:eastAsia="Book Antiqua" w:hAnsi="Cambria" w:cs="Times New Roman"/>
          <w:sz w:val="20"/>
          <w:szCs w:val="20"/>
          <w:lang w:eastAsia="ro-RO" w:bidi="ro-RO"/>
        </w:rPr>
        <w:t>or, cu modificările ulterioare.</w:t>
      </w:r>
      <w:r w:rsidRPr="00CC5EC0">
        <w:rPr>
          <w:rFonts w:ascii="Cambria" w:eastAsia="Book Antiqua" w:hAnsi="Cambria" w:cs="Times New Roman"/>
          <w:sz w:val="20"/>
          <w:szCs w:val="20"/>
          <w:lang w:eastAsia="ro-RO" w:bidi="ro-RO"/>
        </w:rPr>
        <w:t>Va conţine elemente de identificare a producătorului, a vânzătorului, data fabricaţiei şi termenul de valabilitate. Din acestea trebuie să rezulte distinct denumirea produsului, lotul din care s-a livrat, termenul de păstrare şi condiţiile de depozitare.</w:t>
      </w:r>
    </w:p>
    <w:p w:rsidR="005260A8" w:rsidRPr="00CC5EC0" w:rsidRDefault="005260A8"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Etichetarea se face cu respectarea reglementarilor in vigoare privind etichetarea alimentelor, inscrierea tuturor informatiilor necesare, si trebuie sa contina cel putin urmatoarele informatii:</w:t>
      </w:r>
    </w:p>
    <w:p w:rsidR="005260A8" w:rsidRPr="00CC5EC0" w:rsidRDefault="005260A8"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xml:space="preserve">- denumirea </w:t>
      </w:r>
      <w:r w:rsidR="00F36652" w:rsidRPr="00CC5EC0">
        <w:rPr>
          <w:rFonts w:ascii="Cambria" w:eastAsia="Book Antiqua" w:hAnsi="Cambria" w:cs="Times New Roman"/>
          <w:sz w:val="20"/>
          <w:szCs w:val="20"/>
          <w:lang w:eastAsia="ro-RO" w:bidi="ro-RO"/>
        </w:rPr>
        <w:t xml:space="preserve">sub care este vandut alimentul ; </w:t>
      </w:r>
    </w:p>
    <w:p w:rsidR="00F36652" w:rsidRPr="00CC5EC0" w:rsidRDefault="00F36652"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xml:space="preserve">- </w:t>
      </w:r>
      <w:r w:rsidRPr="00CC5EC0">
        <w:rPr>
          <w:rFonts w:ascii="Cambria" w:hAnsi="Cambria" w:cs="Times New Roman"/>
          <w:color w:val="333333"/>
          <w:sz w:val="20"/>
          <w:szCs w:val="20"/>
        </w:rPr>
        <w:t>lista cuprinzând ingredientele;</w:t>
      </w:r>
    </w:p>
    <w:p w:rsidR="005260A8" w:rsidRPr="00CC5EC0" w:rsidRDefault="005260A8"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cantitatea neta</w:t>
      </w:r>
      <w:r w:rsidR="00980091" w:rsidRPr="00CC5EC0">
        <w:rPr>
          <w:rFonts w:ascii="Cambria" w:eastAsia="Book Antiqua" w:hAnsi="Cambria" w:cs="Times New Roman"/>
          <w:sz w:val="20"/>
          <w:szCs w:val="20"/>
          <w:lang w:eastAsia="ro-RO" w:bidi="ro-RO"/>
        </w:rPr>
        <w:t xml:space="preserve"> pentru alimentele preambalate</w:t>
      </w:r>
      <w:r w:rsidRPr="00CC5EC0">
        <w:rPr>
          <w:rFonts w:ascii="Cambria" w:eastAsia="Book Antiqua" w:hAnsi="Cambria" w:cs="Times New Roman"/>
          <w:sz w:val="20"/>
          <w:szCs w:val="20"/>
          <w:lang w:eastAsia="ro-RO" w:bidi="ro-RO"/>
        </w:rPr>
        <w:t>;</w:t>
      </w:r>
    </w:p>
    <w:p w:rsidR="005260A8" w:rsidRPr="00CC5EC0" w:rsidRDefault="005260A8"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conditii de depozitare;</w:t>
      </w:r>
    </w:p>
    <w:p w:rsidR="005260A8" w:rsidRPr="00CC5EC0" w:rsidRDefault="005260A8"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data durabilitatii minimale, care se inscrie sub forma: “ a se consuma, de preferinta, inainte de…”, cu mentionarea lunii si anului;</w:t>
      </w:r>
    </w:p>
    <w:p w:rsidR="005260A8" w:rsidRPr="00CC5EC0" w:rsidRDefault="005260A8"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o mentiune care sa poata permite identificarea lotului (aceasta mentiune nu este obligatorie in cazul in care data durabilitatii minimale este indicata prin mentionarea clara si necodificata cel putin a zilei si lunii, in aceasta ordine);</w:t>
      </w:r>
    </w:p>
    <w:p w:rsidR="005260A8" w:rsidRPr="00CC5EC0" w:rsidRDefault="005260A8"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w:t>
      </w:r>
      <w:r w:rsidR="00F36652" w:rsidRPr="00CC5EC0">
        <w:rPr>
          <w:rFonts w:ascii="Cambria" w:eastAsia="Book Antiqua" w:hAnsi="Cambria" w:cs="Times New Roman"/>
          <w:sz w:val="20"/>
          <w:szCs w:val="20"/>
          <w:lang w:eastAsia="ro-RO" w:bidi="ro-RO"/>
        </w:rPr>
        <w:t>denumirea sau denumirea comercială şi sediul producătorului sau ale ambalatorului sau ale distribuitorului înregistrat în Uniunea Europeană; în cazul produselor provenite din ţări din afara Uniunii Europene se înscriu denumirea şi sediul importatorului sau ale distribuitorului înregistrat în România.</w:t>
      </w:r>
    </w:p>
    <w:p w:rsidR="005260A8" w:rsidRPr="00CC5EC0" w:rsidRDefault="005260A8"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tara de origine a produsului.</w:t>
      </w:r>
    </w:p>
    <w:p w:rsidR="005260A8" w:rsidRPr="00CC5EC0" w:rsidRDefault="005260A8" w:rsidP="005260A8">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Informatiile de pe etichete trebuie sa fie în limba romană, indiferent de tara producatoare, fara a exclude insa prezentarea lor in alte limbi.</w:t>
      </w:r>
    </w:p>
    <w:p w:rsidR="00980091" w:rsidRPr="00CC5EC0" w:rsidRDefault="005260A8" w:rsidP="00F85ABB">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Toate informaţiile prezentate prin etichetare trebuie să fie clare, lizib</w:t>
      </w:r>
      <w:r w:rsidR="00980091" w:rsidRPr="00CC5EC0">
        <w:rPr>
          <w:rFonts w:ascii="Cambria" w:eastAsia="Book Antiqua" w:hAnsi="Cambria" w:cs="Times New Roman"/>
          <w:sz w:val="20"/>
          <w:szCs w:val="20"/>
          <w:lang w:eastAsia="ro-RO" w:bidi="ro-RO"/>
        </w:rPr>
        <w:t>ile şi să nu permită ştergerea.</w:t>
      </w:r>
    </w:p>
    <w:p w:rsidR="000379F3" w:rsidRPr="00CC5EC0" w:rsidRDefault="000379F3" w:rsidP="00980091">
      <w:pPr>
        <w:widowControl w:val="0"/>
        <w:spacing w:after="0" w:line="240" w:lineRule="auto"/>
        <w:ind w:firstLine="720"/>
        <w:jc w:val="both"/>
        <w:rPr>
          <w:rFonts w:ascii="Cambria" w:eastAsia="Book Antiqua" w:hAnsi="Cambria" w:cs="Times New Roman"/>
          <w:b/>
          <w:sz w:val="20"/>
          <w:szCs w:val="20"/>
          <w:lang w:eastAsia="ro-RO" w:bidi="ro-RO"/>
        </w:rPr>
      </w:pPr>
      <w:r w:rsidRPr="00CC5EC0">
        <w:rPr>
          <w:rFonts w:ascii="Cambria" w:eastAsia="Book Antiqua" w:hAnsi="Cambria" w:cs="Times New Roman"/>
          <w:b/>
          <w:sz w:val="20"/>
          <w:szCs w:val="20"/>
          <w:lang w:eastAsia="ro-RO" w:bidi="ro-RO"/>
        </w:rPr>
        <w:t xml:space="preserve">Transport si asigurare pe durata transportului </w:t>
      </w:r>
    </w:p>
    <w:p w:rsidR="00980091" w:rsidRPr="00CC5EC0" w:rsidRDefault="00980091" w:rsidP="000379F3">
      <w:pPr>
        <w:widowControl w:val="0"/>
        <w:spacing w:after="0" w:line="240" w:lineRule="auto"/>
        <w:ind w:firstLine="720"/>
        <w:jc w:val="both"/>
        <w:rPr>
          <w:rFonts w:ascii="Cambria" w:hAnsi="Cambria" w:cs="Times New Roman"/>
          <w:color w:val="202020"/>
          <w:sz w:val="20"/>
          <w:szCs w:val="20"/>
        </w:rPr>
      </w:pPr>
      <w:r w:rsidRPr="00CC5EC0">
        <w:rPr>
          <w:rFonts w:ascii="Cambria" w:hAnsi="Cambria" w:cs="Times New Roman"/>
          <w:b/>
          <w:bCs/>
          <w:color w:val="202020"/>
          <w:sz w:val="20"/>
          <w:szCs w:val="20"/>
        </w:rPr>
        <w:t xml:space="preserve">Transportul </w:t>
      </w:r>
      <w:r w:rsidRPr="00CC5EC0">
        <w:rPr>
          <w:rFonts w:ascii="Cambria" w:hAnsi="Cambria" w:cs="Times New Roman"/>
          <w:color w:val="202020"/>
          <w:sz w:val="20"/>
          <w:szCs w:val="20"/>
        </w:rPr>
        <w:t>si toate costurile asociate sunt in sarcina exclusiva a contractantului.</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Produsele se transportă numai în mijloace de transport destinate acestui scop.</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Fiecare transport trebuie însoţit de documente care să ateste originea, provenienţa şi securitatea alimentară, care să provină numai de la unităţi autorizate sanitar-veterinar.</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Brânzeturile se vor transporta în ambalaje care să asigure stabilitatea și integritatea produselor în timpul transportului;</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Produsele de origine animală se transportă cu mijloace auto, frigorifice sau izoterme, igienice si special amenajate, astfel incat:</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să asigure pe toata durata transportului pastrarea nemodificata a caracteristicilor nutritive, organoleptice si fizico-chimice;</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să asigure protecția împotriva prafului, insectelor si rozatoarelor;</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 să evite contaminarea chimica sau biologica.</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Este interzis transportul alimentelor sub forma de materii prime și semifabricate împreună cu produsele finite care se consumă fără altă prelucrare termica.</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Mijloacele de transport vor fi autorizate din punct de vedere sanitar –veterinar şi vor respecta prevederile legale în vigoare.</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Atat mijloacele de transport, precum si ambalajele de transport (lazi, navete) vor fi spalate si dezinfectate dupa fiecare intrebuintare.</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Atunci când temperatura exterioară depășește 20° C, mijloacele de transport vor fi prevăzute și dotate cu mijloace de ventilație și frigorifice, inclusiv cu aparatură pentru controlul și înregistrarea temperaturii (termograf) pentru a justifica menținerea lanțului de frig.</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Personalul care asigura manipularea produselor pe timpul transportului va purta echipament de protectie.</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Transportul și toate costurile asociate sunt în sarcina exclusivă a contractantului.</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Destinatia de livrare este cea comunicata pentru fiecare produs :</w:t>
      </w:r>
      <w:r w:rsidR="00D25952" w:rsidRPr="00CC5EC0">
        <w:rPr>
          <w:rFonts w:ascii="Cambria" w:hAnsi="Cambria" w:cs="Times New Roman"/>
          <w:sz w:val="20"/>
          <w:szCs w:val="20"/>
        </w:rPr>
        <w:t xml:space="preserve"> SPITALUL CF Galaţi str. Alexandru Moruzzi, nr. 5-7 şi SECTIA EXTERIOARA CU PATURI Buzău, str. Republicii nr. 8-12.</w:t>
      </w:r>
    </w:p>
    <w:p w:rsidR="00980091" w:rsidRPr="00CC5EC0" w:rsidRDefault="00980091" w:rsidP="00980091">
      <w:pPr>
        <w:widowControl w:val="0"/>
        <w:spacing w:after="0" w:line="240" w:lineRule="auto"/>
        <w:ind w:firstLine="720"/>
        <w:jc w:val="both"/>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eastAsia="ro-RO" w:bidi="ro-RO"/>
        </w:rPr>
        <w:t>Contractantul este responsabil pentru livrarea in termenul agreat al produselor si se considera ca I-a luat in considerare toate dificultatile pe care le-ar putea intampina in acest sens si nu va invoca nici un motiv de intarziere sau costuri suplimentare.</w:t>
      </w:r>
    </w:p>
    <w:p w:rsidR="00D25952" w:rsidRPr="00CC5EC0" w:rsidRDefault="00D25952" w:rsidP="00980091">
      <w:pPr>
        <w:widowControl w:val="0"/>
        <w:spacing w:after="0" w:line="240" w:lineRule="auto"/>
        <w:ind w:firstLine="720"/>
        <w:jc w:val="both"/>
        <w:rPr>
          <w:rFonts w:ascii="Cambria" w:eastAsia="Book Antiqua" w:hAnsi="Cambria" w:cs="Times New Roman"/>
          <w:sz w:val="20"/>
          <w:szCs w:val="20"/>
          <w:lang w:eastAsia="ro-RO" w:bidi="ro-RO"/>
        </w:rPr>
      </w:pPr>
    </w:p>
    <w:p w:rsidR="00B14675" w:rsidRPr="00CC5EC0" w:rsidRDefault="00D25952" w:rsidP="00D25952">
      <w:pPr>
        <w:pStyle w:val="ListParagraph"/>
        <w:widowControl w:val="0"/>
        <w:numPr>
          <w:ilvl w:val="1"/>
          <w:numId w:val="30"/>
        </w:numPr>
        <w:spacing w:after="0" w:line="240" w:lineRule="auto"/>
        <w:jc w:val="both"/>
        <w:rPr>
          <w:rFonts w:ascii="Cambria" w:eastAsia="Book Antiqua" w:hAnsi="Cambria" w:cs="Times New Roman"/>
          <w:b/>
          <w:sz w:val="20"/>
          <w:szCs w:val="20"/>
          <w:lang w:eastAsia="ro-RO" w:bidi="ro-RO"/>
        </w:rPr>
      </w:pPr>
      <w:r w:rsidRPr="00CC5EC0">
        <w:rPr>
          <w:rFonts w:ascii="Cambria" w:eastAsia="Book Antiqua" w:hAnsi="Cambria" w:cs="Times New Roman"/>
          <w:b/>
          <w:sz w:val="20"/>
          <w:szCs w:val="20"/>
          <w:lang w:eastAsia="ro-RO" w:bidi="ro-RO"/>
        </w:rPr>
        <w:t>Operatiuni cu titlu accesoriu, daca este cazul</w:t>
      </w:r>
      <w:r w:rsidR="00CC5EC0">
        <w:rPr>
          <w:rFonts w:ascii="Cambria" w:eastAsia="Book Antiqua" w:hAnsi="Cambria" w:cs="Times New Roman"/>
          <w:b/>
          <w:sz w:val="20"/>
          <w:szCs w:val="20"/>
          <w:lang w:eastAsia="ro-RO" w:bidi="ro-RO"/>
        </w:rPr>
        <w:t xml:space="preserve"> - </w:t>
      </w:r>
      <w:r w:rsidR="00B14675" w:rsidRPr="00CC5EC0">
        <w:rPr>
          <w:rFonts w:ascii="Cambria" w:eastAsia="Book Antiqua" w:hAnsi="Cambria" w:cs="Times New Roman"/>
          <w:sz w:val="20"/>
          <w:szCs w:val="20"/>
          <w:lang w:eastAsia="ro-RO" w:bidi="ro-RO"/>
        </w:rPr>
        <w:t>Nu este cazul</w:t>
      </w:r>
    </w:p>
    <w:p w:rsidR="00D25952" w:rsidRDefault="00B14675" w:rsidP="00F85ABB">
      <w:pPr>
        <w:pStyle w:val="Heading2"/>
        <w:numPr>
          <w:ilvl w:val="1"/>
          <w:numId w:val="30"/>
        </w:numPr>
        <w:spacing w:before="120"/>
        <w:rPr>
          <w:rFonts w:ascii="Cambria" w:hAnsi="Cambria" w:cs="Times New Roman"/>
          <w:b w:val="0"/>
          <w:szCs w:val="20"/>
        </w:rPr>
      </w:pPr>
      <w:r w:rsidRPr="00CC5EC0">
        <w:rPr>
          <w:rFonts w:ascii="Cambria" w:hAnsi="Cambria" w:cs="Times New Roman"/>
          <w:szCs w:val="20"/>
        </w:rPr>
        <w:t>Servicii de mentenanță</w:t>
      </w:r>
      <w:r w:rsidR="00CC5EC0">
        <w:rPr>
          <w:rFonts w:ascii="Cambria" w:hAnsi="Cambria" w:cs="Times New Roman"/>
          <w:szCs w:val="20"/>
        </w:rPr>
        <w:t xml:space="preserve"> </w:t>
      </w:r>
      <w:r w:rsidR="00CC5EC0" w:rsidRPr="00CC5EC0">
        <w:rPr>
          <w:rFonts w:ascii="Cambria" w:hAnsi="Cambria" w:cs="Times New Roman"/>
          <w:b w:val="0"/>
          <w:szCs w:val="20"/>
        </w:rPr>
        <w:t xml:space="preserve">- </w:t>
      </w:r>
      <w:r w:rsidRPr="00CC5EC0">
        <w:rPr>
          <w:rFonts w:ascii="Cambria" w:hAnsi="Cambria" w:cs="Times New Roman"/>
          <w:b w:val="0"/>
          <w:szCs w:val="20"/>
        </w:rPr>
        <w:t>Nu este cazul</w:t>
      </w:r>
    </w:p>
    <w:p w:rsidR="00F85ABB" w:rsidRPr="00F85ABB" w:rsidRDefault="00F85ABB" w:rsidP="00F85ABB"/>
    <w:p w:rsidR="009826BE" w:rsidRPr="00CC5EC0" w:rsidRDefault="009716D7" w:rsidP="009716D7">
      <w:pPr>
        <w:pStyle w:val="Heading2"/>
        <w:numPr>
          <w:ilvl w:val="0"/>
          <w:numId w:val="27"/>
        </w:numPr>
        <w:spacing w:before="0" w:line="240" w:lineRule="auto"/>
        <w:jc w:val="both"/>
        <w:rPr>
          <w:rFonts w:ascii="Cambria" w:hAnsi="Cambria" w:cs="Times New Roman"/>
          <w:szCs w:val="20"/>
        </w:rPr>
      </w:pPr>
      <w:bookmarkStart w:id="12" w:name="_Toc478634986"/>
      <w:r w:rsidRPr="00CC5EC0">
        <w:rPr>
          <w:rFonts w:ascii="Cambria" w:hAnsi="Cambria" w:cs="Times New Roman"/>
          <w:szCs w:val="20"/>
        </w:rPr>
        <w:t>Atribuțiile Și Responsabilitățile Părților</w:t>
      </w:r>
      <w:bookmarkEnd w:id="12"/>
    </w:p>
    <w:p w:rsidR="00541CFB" w:rsidRPr="00CC5EC0" w:rsidRDefault="00EC4D8D" w:rsidP="006F60F2">
      <w:pPr>
        <w:spacing w:after="0"/>
        <w:ind w:firstLine="720"/>
        <w:rPr>
          <w:rFonts w:ascii="Cambria" w:hAnsi="Cambria" w:cs="Times New Roman"/>
          <w:sz w:val="20"/>
          <w:szCs w:val="20"/>
        </w:rPr>
      </w:pPr>
      <w:r>
        <w:rPr>
          <w:rFonts w:ascii="Cambria" w:hAnsi="Cambria" w:cs="Times New Roman"/>
          <w:color w:val="FF0000"/>
          <w:sz w:val="20"/>
          <w:szCs w:val="20"/>
        </w:rPr>
        <w:pict>
          <v:rect id="_x0000_i1028" style="width:526.9pt;height:1.5pt" o:hrstd="t" o:hrnoshade="t" o:hr="t" fillcolor="black [3213]" stroked="f"/>
        </w:pict>
      </w:r>
    </w:p>
    <w:p w:rsidR="00673E6B" w:rsidRPr="00CC5EC0" w:rsidRDefault="00673E6B" w:rsidP="006F60F2">
      <w:pPr>
        <w:spacing w:after="0"/>
        <w:ind w:firstLine="720"/>
        <w:rPr>
          <w:rFonts w:ascii="Cambria" w:hAnsi="Cambria" w:cs="Times New Roman"/>
          <w:sz w:val="20"/>
          <w:szCs w:val="20"/>
        </w:rPr>
      </w:pPr>
      <w:r w:rsidRPr="00CC5EC0">
        <w:rPr>
          <w:rFonts w:ascii="Cambria" w:hAnsi="Cambria" w:cs="Times New Roman"/>
          <w:sz w:val="20"/>
          <w:szCs w:val="20"/>
        </w:rPr>
        <w:t>În raport cu produsele solicitate și cu cerințele stipulate în prezentul Caiet de Sarcini, responsabilitățile și atribuțiile părților sunt:</w:t>
      </w:r>
    </w:p>
    <w:p w:rsidR="00673E6B" w:rsidRPr="00CC5EC0" w:rsidRDefault="00673E6B" w:rsidP="003B29B6">
      <w:pPr>
        <w:spacing w:after="0" w:line="240" w:lineRule="auto"/>
        <w:rPr>
          <w:rFonts w:ascii="Cambria" w:hAnsi="Cambria" w:cs="Times New Roman"/>
          <w:b/>
          <w:sz w:val="20"/>
          <w:szCs w:val="20"/>
        </w:rPr>
      </w:pPr>
      <w:r w:rsidRPr="00CC5EC0">
        <w:rPr>
          <w:rFonts w:ascii="Cambria" w:hAnsi="Cambria" w:cs="Times New Roman"/>
          <w:b/>
          <w:sz w:val="20"/>
          <w:szCs w:val="20"/>
        </w:rPr>
        <w:t xml:space="preserve">Ofertantul are următoarele obligații principale: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a.</w:t>
      </w:r>
      <w:r w:rsidRPr="00CC5EC0">
        <w:rPr>
          <w:rFonts w:ascii="Cambria" w:hAnsi="Cambria" w:cs="Times New Roman"/>
          <w:sz w:val="20"/>
          <w:szCs w:val="20"/>
        </w:rPr>
        <w:tab/>
        <w:t xml:space="preserve">mobilizarea de resurse suficiente și cu expertiză adecvată pentru a asigura gestionarea contractului, astfel cum este solicitat la nivelul Caietului de Sarcini,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b.</w:t>
      </w:r>
      <w:r w:rsidRPr="00CC5EC0">
        <w:rPr>
          <w:rFonts w:ascii="Cambria" w:hAnsi="Cambria" w:cs="Times New Roman"/>
          <w:sz w:val="20"/>
          <w:szCs w:val="20"/>
        </w:rPr>
        <w:tab/>
        <w:t xml:space="preserve">îndeplinirea obligațiilor contractuale, cu respectarea bunelor practici din domeniu, a prevederilor legale și contractuale relevante, astfel încât să se asigure că obligațiile sunt îndeplinite la parametrii solicitați,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c.</w:t>
      </w:r>
      <w:r w:rsidRPr="00CC5EC0">
        <w:rPr>
          <w:rFonts w:ascii="Cambria" w:hAnsi="Cambria" w:cs="Times New Roman"/>
          <w:sz w:val="20"/>
          <w:szCs w:val="20"/>
        </w:rPr>
        <w:tab/>
        <w:t xml:space="preserve">asigurarea unui grad de flexibilitate în planificarea modalității de gestionare a contractului, pe toată durata de derulare a contractului,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d.</w:t>
      </w:r>
      <w:r w:rsidRPr="00CC5EC0">
        <w:rPr>
          <w:rFonts w:ascii="Cambria" w:hAnsi="Cambria" w:cs="Times New Roman"/>
          <w:sz w:val="20"/>
          <w:szCs w:val="20"/>
        </w:rPr>
        <w:tab/>
        <w:t xml:space="preserve">transmiterea datelor de identificare și de contact ale personalului alocat pentru executarea contractului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e.</w:t>
      </w:r>
      <w:r w:rsidRPr="00CC5EC0">
        <w:rPr>
          <w:rFonts w:ascii="Cambria" w:hAnsi="Cambria" w:cs="Times New Roman"/>
          <w:sz w:val="20"/>
          <w:szCs w:val="20"/>
        </w:rPr>
        <w:tab/>
        <w:t xml:space="preserve">colaborarea cu personalul autorității/entitătii contractante alocat pentru verificarea produselor livrate și realizarea recepțiilor,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f.</w:t>
      </w:r>
      <w:r w:rsidRPr="00CC5EC0">
        <w:rPr>
          <w:rFonts w:ascii="Cambria" w:hAnsi="Cambria" w:cs="Times New Roman"/>
          <w:sz w:val="20"/>
          <w:szCs w:val="20"/>
        </w:rPr>
        <w:tab/>
        <w:t xml:space="preserve">reducerea, în măsura posibilă, la minim, a situațiilor de întârzieri în efectuarea livrărilor, minimizând astfel impactul negativ asupra activității autorității/entitătii contractante,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g.</w:t>
      </w:r>
      <w:r w:rsidRPr="00CC5EC0">
        <w:rPr>
          <w:rFonts w:ascii="Cambria" w:hAnsi="Cambria" w:cs="Times New Roman"/>
          <w:sz w:val="20"/>
          <w:szCs w:val="20"/>
        </w:rPr>
        <w:tab/>
        <w:t xml:space="preserve">asigurarea că orice documente, documentații și/sau instrucțiuni furnizate către personalul autorității/entitătii contractante sunt exacte și elaborate în conformitate cu bunele practici specifice în domeniu,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h.</w:t>
      </w:r>
      <w:r w:rsidRPr="00CC5EC0">
        <w:rPr>
          <w:rFonts w:ascii="Cambria" w:hAnsi="Cambria" w:cs="Times New Roman"/>
          <w:sz w:val="20"/>
          <w:szCs w:val="20"/>
        </w:rPr>
        <w:tab/>
        <w:t xml:space="preserve">prezentarea rapoartelor solicitate de personalul autorității/entitătii contractante, potrivit cerințelor de raportare stablite prin Contract,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i.</w:t>
      </w:r>
      <w:r w:rsidRPr="00CC5EC0">
        <w:rPr>
          <w:rFonts w:ascii="Cambria" w:hAnsi="Cambria" w:cs="Times New Roman"/>
          <w:sz w:val="20"/>
          <w:szCs w:val="20"/>
        </w:rPr>
        <w:tab/>
        <w:t>colaborarea cu personalul autorității/entitătii contractante alocat pentru furnizarea produselor care fac obiectul contractului și pentru asigurarea se</w:t>
      </w:r>
      <w:r w:rsidR="003B29B6" w:rsidRPr="00CC5EC0">
        <w:rPr>
          <w:rFonts w:ascii="Cambria" w:hAnsi="Cambria" w:cs="Times New Roman"/>
          <w:sz w:val="20"/>
          <w:szCs w:val="20"/>
        </w:rPr>
        <w:t xml:space="preserve">rviciilor accesorii.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 xml:space="preserve">Obligațiile principale ale Ofertantului devenit Contractant se completează cu obligațiile prevăzute în condițiile contractuale. </w:t>
      </w:r>
    </w:p>
    <w:p w:rsidR="00673E6B" w:rsidRPr="00CC5EC0" w:rsidRDefault="00673E6B" w:rsidP="00673E6B">
      <w:pPr>
        <w:spacing w:after="0" w:line="240" w:lineRule="auto"/>
        <w:rPr>
          <w:rFonts w:ascii="Cambria" w:hAnsi="Cambria" w:cs="Times New Roman"/>
          <w:sz w:val="20"/>
          <w:szCs w:val="20"/>
        </w:rPr>
      </w:pPr>
    </w:p>
    <w:p w:rsidR="00673E6B" w:rsidRPr="00CC5EC0" w:rsidRDefault="00673E6B" w:rsidP="00673E6B">
      <w:pPr>
        <w:spacing w:after="0" w:line="240" w:lineRule="auto"/>
        <w:rPr>
          <w:rFonts w:ascii="Cambria" w:hAnsi="Cambria" w:cs="Times New Roman"/>
          <w:b/>
          <w:sz w:val="20"/>
          <w:szCs w:val="20"/>
        </w:rPr>
      </w:pPr>
      <w:r w:rsidRPr="00CC5EC0">
        <w:rPr>
          <w:rFonts w:ascii="Cambria" w:hAnsi="Cambria" w:cs="Times New Roman"/>
          <w:b/>
          <w:sz w:val="20"/>
          <w:szCs w:val="20"/>
        </w:rPr>
        <w:t xml:space="preserve">Autoritatea/entitatea contractantă are următoarele obligații principale: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a.</w:t>
      </w:r>
      <w:r w:rsidRPr="00CC5EC0">
        <w:rPr>
          <w:rFonts w:ascii="Cambria" w:hAnsi="Cambria" w:cs="Times New Roman"/>
          <w:sz w:val="20"/>
          <w:szCs w:val="20"/>
        </w:rPr>
        <w:tab/>
        <w:t>desemnarea unei persoane sau a unei echipe pentru monitorizarea contractului,</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b.</w:t>
      </w:r>
      <w:r w:rsidRPr="00CC5EC0">
        <w:rPr>
          <w:rFonts w:ascii="Cambria" w:hAnsi="Cambria" w:cs="Times New Roman"/>
          <w:sz w:val="20"/>
          <w:szCs w:val="20"/>
        </w:rPr>
        <w:tab/>
        <w:t>punerea la dispoziția Contractantului a tuturor informațiilor disponibile și necesare pentru derularea contractului  în timpul stabilit și la nivelul de calitate și performanță prevăzut în Caietul de Sarcini,</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c.</w:t>
      </w:r>
      <w:r w:rsidRPr="00CC5EC0">
        <w:rPr>
          <w:rFonts w:ascii="Cambria" w:hAnsi="Cambria" w:cs="Times New Roman"/>
          <w:sz w:val="20"/>
          <w:szCs w:val="20"/>
        </w:rPr>
        <w:tab/>
        <w:t xml:space="preserve">asigurarea accesului în spațiile în care urmează a se realiza livrarea, după caz instalarea produselor;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d.</w:t>
      </w:r>
      <w:r w:rsidRPr="00CC5EC0">
        <w:rPr>
          <w:rFonts w:ascii="Cambria" w:hAnsi="Cambria" w:cs="Times New Roman"/>
          <w:sz w:val="20"/>
          <w:szCs w:val="20"/>
        </w:rPr>
        <w:tab/>
        <w:t>mobilizarea tuturor resurselor care sunt în sarcina sa, pentru buna derulare a contractului,</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e.</w:t>
      </w:r>
      <w:r w:rsidRPr="00CC5EC0">
        <w:rPr>
          <w:rFonts w:ascii="Cambria" w:hAnsi="Cambria" w:cs="Times New Roman"/>
          <w:sz w:val="20"/>
          <w:szCs w:val="20"/>
        </w:rPr>
        <w:tab/>
        <w:t>colaborarea cu Contractantul pentru a identifica în timp util orice eventuale probleme care ar putea apărea pe parcursul derulării contractului,</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f.</w:t>
      </w:r>
      <w:r w:rsidRPr="00CC5EC0">
        <w:rPr>
          <w:rFonts w:ascii="Cambria" w:hAnsi="Cambria" w:cs="Times New Roman"/>
          <w:sz w:val="20"/>
          <w:szCs w:val="20"/>
        </w:rPr>
        <w:tab/>
        <w:t xml:space="preserve">asigurarea acurateței oricăror informații puse la dispoziția Contractantului pe durata derulării contractului,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g.</w:t>
      </w:r>
      <w:r w:rsidRPr="00CC5EC0">
        <w:rPr>
          <w:rFonts w:ascii="Cambria" w:hAnsi="Cambria" w:cs="Times New Roman"/>
          <w:sz w:val="20"/>
          <w:szCs w:val="20"/>
        </w:rPr>
        <w:tab/>
        <w:t xml:space="preserve">monitorizarea îndeplinirii tuturor cerințelor din Caietul de Sarcini şi a oricăror elemente ale Propunerii Tehnice şi Financiare pe durata derulării contractului, efectuarea și păstrarea unei arhive cu înregistrări pentru documentarea nivelului de performanță a Contractantului,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h.</w:t>
      </w:r>
      <w:r w:rsidRPr="00CC5EC0">
        <w:rPr>
          <w:rFonts w:ascii="Cambria" w:hAnsi="Cambria" w:cs="Times New Roman"/>
          <w:sz w:val="20"/>
          <w:szCs w:val="20"/>
        </w:rPr>
        <w:tab/>
        <w:t xml:space="preserve">notificarea Contractantului prin canalele de comunicație puse la dispoziție de acesta privind orice incidente sau disfuncționalități care intervin pe perioada de derulare a contractului, </w:t>
      </w:r>
    </w:p>
    <w:p w:rsidR="00673E6B" w:rsidRPr="00CC5EC0" w:rsidRDefault="00673E6B" w:rsidP="00673E6B">
      <w:pPr>
        <w:spacing w:after="0" w:line="240" w:lineRule="auto"/>
        <w:rPr>
          <w:rFonts w:ascii="Cambria" w:hAnsi="Cambria" w:cs="Times New Roman"/>
          <w:sz w:val="20"/>
          <w:szCs w:val="20"/>
        </w:rPr>
      </w:pPr>
      <w:r w:rsidRPr="00CC5EC0">
        <w:rPr>
          <w:rFonts w:ascii="Cambria" w:hAnsi="Cambria" w:cs="Times New Roman"/>
          <w:sz w:val="20"/>
          <w:szCs w:val="20"/>
        </w:rPr>
        <w:t>i.</w:t>
      </w:r>
      <w:r w:rsidRPr="00CC5EC0">
        <w:rPr>
          <w:rFonts w:ascii="Cambria" w:hAnsi="Cambria" w:cs="Times New Roman"/>
          <w:sz w:val="20"/>
          <w:szCs w:val="20"/>
        </w:rPr>
        <w:tab/>
        <w:t>verificarea tuturor documentelor asociate recepției produselor și serviciilor suport care fac obiectul contractului, respectiv care confirmă furnizarea produselor potrivit condițiilor de calitate stabilite în Caietul de sarcini.</w:t>
      </w:r>
    </w:p>
    <w:p w:rsidR="003204DB" w:rsidRPr="00CC5EC0" w:rsidRDefault="003204DB" w:rsidP="00673E6B">
      <w:pPr>
        <w:spacing w:after="0" w:line="240" w:lineRule="auto"/>
        <w:rPr>
          <w:rFonts w:ascii="Cambria" w:hAnsi="Cambria" w:cs="Times New Roman"/>
          <w:sz w:val="20"/>
          <w:szCs w:val="20"/>
        </w:rPr>
      </w:pPr>
    </w:p>
    <w:p w:rsidR="003204DB" w:rsidRPr="00CC5EC0" w:rsidRDefault="009716D7" w:rsidP="009716D7">
      <w:pPr>
        <w:pStyle w:val="ListParagraph"/>
        <w:numPr>
          <w:ilvl w:val="0"/>
          <w:numId w:val="27"/>
        </w:numPr>
        <w:autoSpaceDE w:val="0"/>
        <w:autoSpaceDN w:val="0"/>
        <w:adjustRightInd w:val="0"/>
        <w:spacing w:after="0" w:line="240" w:lineRule="auto"/>
        <w:rPr>
          <w:rFonts w:ascii="Cambria" w:hAnsi="Cambria" w:cs="Times New Roman"/>
          <w:b/>
          <w:color w:val="030304"/>
          <w:sz w:val="20"/>
          <w:szCs w:val="20"/>
        </w:rPr>
      </w:pPr>
      <w:r w:rsidRPr="00CC5EC0">
        <w:rPr>
          <w:rFonts w:ascii="Cambria" w:hAnsi="Cambria" w:cs="Times New Roman"/>
          <w:b/>
          <w:bCs/>
          <w:color w:val="030304"/>
          <w:sz w:val="20"/>
          <w:szCs w:val="20"/>
        </w:rPr>
        <w:t xml:space="preserve">Documentatii Ce Trebuie Furnizate Autoritatii Contractante In Legatura Cu Produsul </w:t>
      </w:r>
    </w:p>
    <w:p w:rsidR="003204DB" w:rsidRPr="00CC5EC0" w:rsidRDefault="003204DB" w:rsidP="003204DB">
      <w:pPr>
        <w:autoSpaceDE w:val="0"/>
        <w:autoSpaceDN w:val="0"/>
        <w:adjustRightInd w:val="0"/>
        <w:spacing w:after="0" w:line="240" w:lineRule="auto"/>
        <w:rPr>
          <w:rFonts w:ascii="Cambria" w:hAnsi="Cambria" w:cs="Times New Roman"/>
          <w:b/>
          <w:color w:val="030304"/>
          <w:sz w:val="20"/>
          <w:szCs w:val="20"/>
        </w:rPr>
      </w:pPr>
      <w:r w:rsidRPr="00CC5EC0">
        <w:rPr>
          <w:rFonts w:ascii="Cambria" w:hAnsi="Cambria" w:cs="Times New Roman"/>
          <w:b/>
          <w:color w:val="030304"/>
          <w:sz w:val="20"/>
          <w:szCs w:val="20"/>
        </w:rPr>
        <w:t>_____________________________________________________________________</w:t>
      </w:r>
      <w:r w:rsidR="003D1B95" w:rsidRPr="00CC5EC0">
        <w:rPr>
          <w:rFonts w:ascii="Cambria" w:hAnsi="Cambria" w:cs="Times New Roman"/>
          <w:b/>
          <w:color w:val="030304"/>
          <w:sz w:val="20"/>
          <w:szCs w:val="20"/>
        </w:rPr>
        <w:t>______</w:t>
      </w:r>
    </w:p>
    <w:p w:rsidR="003204DB" w:rsidRPr="00CC5EC0" w:rsidRDefault="003204DB" w:rsidP="003204DB">
      <w:pPr>
        <w:spacing w:after="0" w:line="240" w:lineRule="auto"/>
        <w:rPr>
          <w:rFonts w:ascii="Cambria" w:hAnsi="Cambria" w:cs="Times New Roman"/>
          <w:color w:val="FF0000"/>
          <w:sz w:val="20"/>
          <w:szCs w:val="20"/>
        </w:rPr>
      </w:pPr>
      <w:r w:rsidRPr="00CC5EC0">
        <w:rPr>
          <w:rFonts w:ascii="Cambria" w:hAnsi="Cambria" w:cs="Times New Roman"/>
          <w:color w:val="212121"/>
          <w:sz w:val="20"/>
          <w:szCs w:val="20"/>
        </w:rPr>
        <w:t>Nu este cazul.</w:t>
      </w:r>
    </w:p>
    <w:p w:rsidR="009004A1" w:rsidRPr="00CC5EC0" w:rsidRDefault="009716D7" w:rsidP="009716D7">
      <w:pPr>
        <w:pStyle w:val="Heading1"/>
        <w:numPr>
          <w:ilvl w:val="0"/>
          <w:numId w:val="27"/>
        </w:numPr>
        <w:spacing w:before="0" w:line="240" w:lineRule="auto"/>
        <w:jc w:val="both"/>
        <w:rPr>
          <w:rFonts w:ascii="Cambria" w:hAnsi="Cambria" w:cs="Times New Roman"/>
          <w:sz w:val="20"/>
          <w:szCs w:val="20"/>
        </w:rPr>
      </w:pPr>
      <w:bookmarkStart w:id="13" w:name="_Toc478634988"/>
      <w:r w:rsidRPr="00CC5EC0">
        <w:rPr>
          <w:rFonts w:ascii="Cambria" w:hAnsi="Cambria" w:cs="Times New Roman"/>
          <w:sz w:val="20"/>
          <w:szCs w:val="20"/>
        </w:rPr>
        <w:t>Recepția Produselor</w:t>
      </w:r>
      <w:bookmarkEnd w:id="13"/>
    </w:p>
    <w:p w:rsidR="009826BE" w:rsidRPr="00CC5EC0" w:rsidRDefault="00EC4D8D" w:rsidP="009004A1">
      <w:pPr>
        <w:pStyle w:val="Heading1"/>
        <w:numPr>
          <w:ilvl w:val="0"/>
          <w:numId w:val="0"/>
        </w:numPr>
        <w:spacing w:before="0"/>
        <w:jc w:val="both"/>
        <w:rPr>
          <w:rFonts w:ascii="Cambria" w:hAnsi="Cambria" w:cs="Times New Roman"/>
          <w:color w:val="FF0000"/>
          <w:sz w:val="20"/>
          <w:szCs w:val="20"/>
        </w:rPr>
      </w:pPr>
      <w:r>
        <w:rPr>
          <w:rFonts w:ascii="Cambria" w:hAnsi="Cambria" w:cs="Times New Roman"/>
          <w:color w:val="FF0000"/>
          <w:sz w:val="20"/>
          <w:szCs w:val="20"/>
        </w:rPr>
        <w:pict>
          <v:rect id="_x0000_i1029" style="width:468pt;height:1.5pt" o:hralign="center" o:hrstd="t" o:hrnoshade="t" o:hr="t" fillcolor="black [3213]" stroked="f"/>
        </w:pict>
      </w:r>
    </w:p>
    <w:p w:rsidR="009716D7" w:rsidRPr="00CC5EC0" w:rsidRDefault="009716D7" w:rsidP="009716D7">
      <w:pPr>
        <w:widowControl w:val="0"/>
        <w:tabs>
          <w:tab w:val="left" w:pos="0"/>
        </w:tabs>
        <w:spacing w:after="0" w:line="240" w:lineRule="auto"/>
        <w:rPr>
          <w:rFonts w:ascii="Cambria" w:eastAsia="Book Antiqua" w:hAnsi="Cambria" w:cs="Times New Roman"/>
          <w:sz w:val="20"/>
          <w:szCs w:val="20"/>
          <w:lang w:val="en-US" w:eastAsia="ro-RO" w:bidi="ro-RO"/>
        </w:rPr>
      </w:pPr>
      <w:r w:rsidRPr="00CC5EC0">
        <w:rPr>
          <w:rFonts w:ascii="Cambria" w:eastAsia="Book Antiqua" w:hAnsi="Cambria" w:cs="Times New Roman"/>
          <w:color w:val="FF0000"/>
          <w:sz w:val="20"/>
          <w:szCs w:val="20"/>
          <w:lang w:val="en-US" w:eastAsia="ro-RO" w:bidi="ro-RO"/>
        </w:rPr>
        <w:tab/>
      </w:r>
      <w:r w:rsidRPr="00CC5EC0">
        <w:rPr>
          <w:rFonts w:ascii="Cambria" w:eastAsia="Book Antiqua" w:hAnsi="Cambria" w:cs="Times New Roman"/>
          <w:sz w:val="20"/>
          <w:szCs w:val="20"/>
          <w:lang w:val="en-US" w:eastAsia="ro-RO" w:bidi="ro-RO"/>
        </w:rPr>
        <w:t xml:space="preserve">Receptia cantitativa si calitativa a produselor se va efectua de catre Autoritatea contractanta la sediul indicat de </w:t>
      </w:r>
    </w:p>
    <w:p w:rsidR="009716D7" w:rsidRPr="00CC5EC0" w:rsidRDefault="009716D7" w:rsidP="009716D7">
      <w:pPr>
        <w:widowControl w:val="0"/>
        <w:tabs>
          <w:tab w:val="left" w:pos="0"/>
        </w:tabs>
        <w:spacing w:after="0" w:line="240" w:lineRule="auto"/>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aceasta in comanda si se efectueaza de comisia de receptie in prezenta delegatilor Contractantului pentru a </w:t>
      </w:r>
    </w:p>
    <w:p w:rsidR="009716D7" w:rsidRPr="00CC5EC0" w:rsidRDefault="009716D7" w:rsidP="009716D7">
      <w:pPr>
        <w:widowControl w:val="0"/>
        <w:tabs>
          <w:tab w:val="left" w:pos="0"/>
        </w:tabs>
        <w:spacing w:after="0" w:line="240" w:lineRule="auto"/>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clarifica   la   fata   locului   diferentele.   In   lipsa   reprezentantului   furnizorului,   Autoritatea   contractanta   nu   va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raspunde de eventualele lipsuri sau neconformitati, aceasta rezervandu-si dreptul de a refuza produsele sau de a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le returna pe cheltuiala furnizorului in cazul identificarii unor eventuale neconformitati.</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ab/>
        <w:t xml:space="preserve">Receptia cantitativa consta in verificarea cantitativa a produselor, conform necesarului cerut de autoritatea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contractanta, iar receptia calitativa se va realiza, initial, la primirea produselor, prin verificarea concordantei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dintre certificatul de calitate a produselor, documentelor care atesta calitatea si calitatea efectiva a produselor,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prin sondaj si pe parcursul derularii contractului, dupa testarea efectiva a produselor (ex. dupa decongelare,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desfacerea ambalajului). In cazul viciilor ascunse, in conditiile in care au fost respectate normativele in vigoare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privind depozitarea, acestea vor fi sesizate in scris contractantului in termen de 24 ore de la constatarea lor.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ab/>
        <w:t xml:space="preserve">Contractantul are obligatia sa inlocuiasca gratuit produsele respective in termen de maxim 2 zile lucratoare de la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primirea sesizarii.</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ab/>
        <w:t xml:space="preserve">Contractantul va efectua pe cheltuiala sa  i fără nici un fel de costuri din partea Autorită ii  contractante toateș ț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testele pentru a asigura Autoritatea Contractanta  ca produsul este conform specificatiilor din caietul de sarcini,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atunci cand acest lucru este solicitat de Autoritatea Contractanta, in termen de maxim 48 ore. Efectuarea testelor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se va face in Laboratoare autorizate.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Se stabilesc:</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ab/>
        <w:t>-</w:t>
      </w:r>
      <w:r w:rsidR="00403352" w:rsidRPr="00CC5EC0">
        <w:rPr>
          <w:rFonts w:ascii="Cambria" w:eastAsia="Book Antiqua" w:hAnsi="Cambria" w:cs="Times New Roman"/>
          <w:sz w:val="20"/>
          <w:szCs w:val="20"/>
          <w:lang w:val="en-US" w:eastAsia="ro-RO" w:bidi="ro-RO"/>
        </w:rPr>
        <w:t xml:space="preserve"> </w:t>
      </w:r>
      <w:r w:rsidRPr="00CC5EC0">
        <w:rPr>
          <w:rFonts w:ascii="Cambria" w:eastAsia="Book Antiqua" w:hAnsi="Cambria" w:cs="Times New Roman"/>
          <w:sz w:val="20"/>
          <w:szCs w:val="20"/>
          <w:lang w:val="en-US" w:eastAsia="ro-RO" w:bidi="ro-RO"/>
        </w:rPr>
        <w:t>acceptarea fara observatii, impune acceptarea fara identificarea vreunui produs cu probleme organoleptice,</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ab/>
        <w:t>- refuzarea, care are ca efect neacceptarea produselor intrucat acestea nu corespund parametrilor agreati.</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ab/>
        <w:t xml:space="preserve">Refuzul poate presupune consecinte legale, financiare sau de alta natura importante, atat pentru Autoritatea </w:t>
      </w:r>
    </w:p>
    <w:p w:rsidR="009716D7"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val="en-US" w:eastAsia="ro-RO" w:bidi="ro-RO"/>
        </w:rPr>
      </w:pPr>
      <w:r w:rsidRPr="00CC5EC0">
        <w:rPr>
          <w:rFonts w:ascii="Cambria" w:eastAsia="Book Antiqua" w:hAnsi="Cambria" w:cs="Times New Roman"/>
          <w:sz w:val="20"/>
          <w:szCs w:val="20"/>
          <w:lang w:val="en-US" w:eastAsia="ro-RO" w:bidi="ro-RO"/>
        </w:rPr>
        <w:t xml:space="preserve">Contractanta cat si pentru Contractant. Refuzul poate avea ca si consecinta rezilierea contractului si </w:t>
      </w:r>
    </w:p>
    <w:p w:rsidR="009826BE" w:rsidRPr="00CC5EC0" w:rsidRDefault="009716D7" w:rsidP="009716D7">
      <w:pPr>
        <w:pStyle w:val="ListParagraph"/>
        <w:widowControl w:val="0"/>
        <w:tabs>
          <w:tab w:val="left" w:pos="0"/>
        </w:tabs>
        <w:spacing w:after="0" w:line="240" w:lineRule="auto"/>
        <w:ind w:left="0"/>
        <w:rPr>
          <w:rFonts w:ascii="Cambria" w:eastAsia="Book Antiqua" w:hAnsi="Cambria" w:cs="Times New Roman"/>
          <w:sz w:val="20"/>
          <w:szCs w:val="20"/>
          <w:lang w:eastAsia="ro-RO" w:bidi="ro-RO"/>
        </w:rPr>
      </w:pPr>
      <w:r w:rsidRPr="00CC5EC0">
        <w:rPr>
          <w:rFonts w:ascii="Cambria" w:eastAsia="Book Antiqua" w:hAnsi="Cambria" w:cs="Times New Roman"/>
          <w:sz w:val="20"/>
          <w:szCs w:val="20"/>
          <w:lang w:val="en-US" w:eastAsia="ro-RO" w:bidi="ro-RO"/>
        </w:rPr>
        <w:t>eventuale penalitati pentru Contractant</w:t>
      </w:r>
      <w:r w:rsidR="00AA2693" w:rsidRPr="00CC5EC0">
        <w:rPr>
          <w:rFonts w:ascii="Cambria" w:eastAsia="Book Antiqua" w:hAnsi="Cambria" w:cs="Times New Roman"/>
          <w:sz w:val="20"/>
          <w:szCs w:val="20"/>
          <w:lang w:eastAsia="ro-RO" w:bidi="ro-RO"/>
        </w:rPr>
        <w:tab/>
      </w:r>
    </w:p>
    <w:p w:rsidR="009004A1" w:rsidRPr="00CC5EC0" w:rsidRDefault="009716D7" w:rsidP="009716D7">
      <w:pPr>
        <w:pStyle w:val="Heading1"/>
        <w:numPr>
          <w:ilvl w:val="0"/>
          <w:numId w:val="27"/>
        </w:numPr>
        <w:spacing w:before="120"/>
        <w:jc w:val="both"/>
        <w:rPr>
          <w:rFonts w:ascii="Cambria" w:hAnsi="Cambria" w:cs="Times New Roman"/>
          <w:sz w:val="20"/>
          <w:szCs w:val="20"/>
        </w:rPr>
      </w:pPr>
      <w:bookmarkStart w:id="14" w:name="_Toc367969412"/>
      <w:bookmarkStart w:id="15" w:name="_Toc419291373"/>
      <w:bookmarkStart w:id="16" w:name="_Toc464743182"/>
      <w:bookmarkStart w:id="17" w:name="_Toc478634989"/>
      <w:r w:rsidRPr="00CC5EC0">
        <w:rPr>
          <w:rFonts w:ascii="Cambria" w:hAnsi="Cambria" w:cs="Times New Roman"/>
          <w:sz w:val="20"/>
          <w:szCs w:val="20"/>
        </w:rPr>
        <w:t>Modalități Si Condiții De Plata</w:t>
      </w:r>
      <w:bookmarkEnd w:id="14"/>
      <w:bookmarkEnd w:id="15"/>
      <w:bookmarkEnd w:id="16"/>
      <w:bookmarkEnd w:id="17"/>
    </w:p>
    <w:p w:rsidR="00AA2693" w:rsidRPr="00CC5EC0" w:rsidRDefault="00EC4D8D" w:rsidP="008E7DAA">
      <w:pPr>
        <w:pStyle w:val="Heading1"/>
        <w:numPr>
          <w:ilvl w:val="0"/>
          <w:numId w:val="0"/>
        </w:numPr>
        <w:spacing w:before="0" w:line="240" w:lineRule="auto"/>
        <w:jc w:val="both"/>
        <w:rPr>
          <w:rFonts w:ascii="Cambria" w:hAnsi="Cambria" w:cs="Times New Roman"/>
          <w:color w:val="FF0000"/>
          <w:sz w:val="20"/>
          <w:szCs w:val="20"/>
        </w:rPr>
      </w:pPr>
      <w:r>
        <w:rPr>
          <w:rFonts w:ascii="Cambria" w:hAnsi="Cambria" w:cs="Times New Roman"/>
          <w:color w:val="FF0000"/>
          <w:sz w:val="20"/>
          <w:szCs w:val="20"/>
        </w:rPr>
        <w:pict>
          <v:rect id="_x0000_i1030" style="width:468pt;height:1.5pt" o:hralign="center" o:hrstd="t" o:hrnoshade="t" o:hr="t" fillcolor="black [3213]" stroked="f"/>
        </w:pict>
      </w:r>
    </w:p>
    <w:p w:rsidR="009716D7" w:rsidRPr="00CC5EC0" w:rsidRDefault="008E1381" w:rsidP="009716D7">
      <w:pPr>
        <w:pStyle w:val="ListParagraph"/>
        <w:spacing w:after="0" w:line="240" w:lineRule="auto"/>
        <w:ind w:left="0"/>
        <w:jc w:val="both"/>
        <w:rPr>
          <w:rFonts w:ascii="Cambria" w:hAnsi="Cambria" w:cs="Times New Roman"/>
          <w:sz w:val="20"/>
          <w:szCs w:val="20"/>
        </w:rPr>
      </w:pPr>
      <w:r w:rsidRPr="00CC5EC0">
        <w:rPr>
          <w:rFonts w:ascii="Cambria" w:hAnsi="Cambria" w:cs="Times New Roman"/>
          <w:color w:val="FF0000"/>
          <w:sz w:val="20"/>
          <w:szCs w:val="20"/>
        </w:rPr>
        <w:tab/>
      </w:r>
      <w:r w:rsidR="009716D7" w:rsidRPr="00CC5EC0">
        <w:rPr>
          <w:rFonts w:ascii="Cambria" w:hAnsi="Cambria" w:cs="Times New Roman"/>
          <w:sz w:val="20"/>
          <w:szCs w:val="20"/>
        </w:rPr>
        <w:t>Contractantul va emite factura pentru produsele livrate și acceptate de autoritatea contractanta. Fiecare factura va avea mentionat numarul contractului, datele de emitere si de scadenta ale facturii respective.</w:t>
      </w:r>
    </w:p>
    <w:p w:rsidR="009716D7" w:rsidRPr="00CC5EC0" w:rsidRDefault="009716D7" w:rsidP="009716D7">
      <w:pPr>
        <w:pStyle w:val="ListParagraph"/>
        <w:spacing w:after="0" w:line="240" w:lineRule="auto"/>
        <w:ind w:left="0" w:firstLine="720"/>
        <w:jc w:val="both"/>
        <w:rPr>
          <w:rFonts w:ascii="Cambria" w:hAnsi="Cambria" w:cs="Times New Roman"/>
          <w:sz w:val="20"/>
          <w:szCs w:val="20"/>
        </w:rPr>
      </w:pPr>
      <w:r w:rsidRPr="00CC5EC0">
        <w:rPr>
          <w:rFonts w:ascii="Cambria" w:hAnsi="Cambria" w:cs="Times New Roman"/>
          <w:sz w:val="20"/>
          <w:szCs w:val="20"/>
        </w:rPr>
        <w:t>Plata se va efectua in baza facturii fiscale, dupa efectuarea receptiei produselor fara obiectiuni.</w:t>
      </w:r>
    </w:p>
    <w:p w:rsidR="009716D7" w:rsidRPr="00CC5EC0" w:rsidRDefault="009716D7" w:rsidP="009716D7">
      <w:pPr>
        <w:pStyle w:val="ListParagraph"/>
        <w:spacing w:after="0" w:line="240" w:lineRule="auto"/>
        <w:ind w:left="0" w:firstLine="720"/>
        <w:jc w:val="both"/>
        <w:rPr>
          <w:rFonts w:ascii="Cambria" w:hAnsi="Cambria" w:cs="Times New Roman"/>
          <w:sz w:val="20"/>
          <w:szCs w:val="20"/>
        </w:rPr>
      </w:pPr>
      <w:r w:rsidRPr="00CC5EC0">
        <w:rPr>
          <w:rFonts w:ascii="Cambria" w:hAnsi="Cambria" w:cs="Times New Roman"/>
          <w:sz w:val="20"/>
          <w:szCs w:val="20"/>
        </w:rPr>
        <w:t>Plățile în favoarea contractantului se vor efectua in lei, în termen de 60 de zile de la comunicarea facturii si data receptiei cantitative si calitative a produselor fara obiectiuni, in baza preturilor unitare, la sediul/sediile autoritatii contractante (Galati/ Buzau).</w:t>
      </w:r>
    </w:p>
    <w:p w:rsidR="008E1381" w:rsidRPr="00CC5EC0" w:rsidRDefault="009716D7" w:rsidP="009716D7">
      <w:pPr>
        <w:pStyle w:val="ListParagraph"/>
        <w:spacing w:after="0" w:line="240" w:lineRule="auto"/>
        <w:ind w:left="0" w:firstLine="720"/>
        <w:jc w:val="both"/>
        <w:rPr>
          <w:rFonts w:ascii="Cambria" w:hAnsi="Cambria" w:cs="Times New Roman"/>
          <w:color w:val="FF0000"/>
          <w:sz w:val="20"/>
          <w:szCs w:val="20"/>
        </w:rPr>
      </w:pPr>
      <w:r w:rsidRPr="00CC5EC0">
        <w:rPr>
          <w:rFonts w:ascii="Cambria" w:hAnsi="Cambria" w:cs="Times New Roman"/>
          <w:sz w:val="20"/>
          <w:szCs w:val="20"/>
        </w:rPr>
        <w:t>Plata se va efectua cu ordin de plata in contul trezoreriei indicat de catre contractant</w:t>
      </w:r>
      <w:r w:rsidRPr="00CC5EC0">
        <w:rPr>
          <w:rFonts w:ascii="Cambria" w:hAnsi="Cambria" w:cs="Times New Roman"/>
          <w:color w:val="FF0000"/>
          <w:sz w:val="20"/>
          <w:szCs w:val="20"/>
        </w:rPr>
        <w:t>.</w:t>
      </w:r>
    </w:p>
    <w:p w:rsidR="008E7DAA" w:rsidRPr="00CC5EC0" w:rsidRDefault="008E7DAA" w:rsidP="009004A1">
      <w:pPr>
        <w:pStyle w:val="ListParagraph"/>
        <w:spacing w:after="0" w:line="240" w:lineRule="auto"/>
        <w:ind w:left="0"/>
        <w:jc w:val="both"/>
        <w:rPr>
          <w:rFonts w:ascii="Cambria" w:hAnsi="Cambria" w:cs="Times New Roman"/>
          <w:color w:val="FF0000"/>
          <w:sz w:val="20"/>
          <w:szCs w:val="20"/>
        </w:rPr>
      </w:pPr>
    </w:p>
    <w:p w:rsidR="009004A1" w:rsidRPr="00CC5EC0" w:rsidRDefault="00403352" w:rsidP="009716D7">
      <w:pPr>
        <w:pStyle w:val="Heading1"/>
        <w:numPr>
          <w:ilvl w:val="0"/>
          <w:numId w:val="27"/>
        </w:numPr>
        <w:spacing w:before="0"/>
        <w:jc w:val="both"/>
        <w:rPr>
          <w:rFonts w:ascii="Cambria" w:hAnsi="Cambria" w:cs="Times New Roman"/>
          <w:sz w:val="20"/>
          <w:szCs w:val="20"/>
        </w:rPr>
      </w:pPr>
      <w:bookmarkStart w:id="18" w:name="_Toc478634990"/>
      <w:r w:rsidRPr="00CC5EC0">
        <w:rPr>
          <w:rFonts w:ascii="Cambria" w:hAnsi="Cambria" w:cs="Times New Roman"/>
          <w:sz w:val="20"/>
          <w:szCs w:val="20"/>
        </w:rPr>
        <w:t>Cadrul Legal Care Guvernează Relația Dintre Autoritatea/Entitatea Contractantă Și Contractant (Inclusiv În Domeniile Mediului, Social Și Al Relațiilor De Muncă)</w:t>
      </w:r>
      <w:bookmarkEnd w:id="18"/>
    </w:p>
    <w:p w:rsidR="009826BE" w:rsidRPr="00CC5EC0" w:rsidRDefault="00EC4D8D" w:rsidP="009004A1">
      <w:pPr>
        <w:pStyle w:val="Heading1"/>
        <w:numPr>
          <w:ilvl w:val="0"/>
          <w:numId w:val="0"/>
        </w:numPr>
        <w:spacing w:before="0" w:line="240" w:lineRule="auto"/>
        <w:jc w:val="both"/>
        <w:rPr>
          <w:rFonts w:ascii="Cambria" w:hAnsi="Cambria" w:cs="Times New Roman"/>
          <w:color w:val="FF0000"/>
          <w:sz w:val="20"/>
          <w:szCs w:val="20"/>
        </w:rPr>
      </w:pPr>
      <w:r>
        <w:rPr>
          <w:rFonts w:ascii="Cambria" w:hAnsi="Cambria" w:cs="Times New Roman"/>
          <w:color w:val="FF0000"/>
          <w:sz w:val="20"/>
          <w:szCs w:val="20"/>
        </w:rPr>
        <w:pict>
          <v:rect id="_x0000_i1031" style="width:468pt;height:1.5pt" o:hralign="center" o:hrstd="t" o:hrnoshade="t" o:hr="t" fillcolor="black [3213]" stroked="f"/>
        </w:pict>
      </w:r>
    </w:p>
    <w:p w:rsidR="00985C6F" w:rsidRPr="00CC5EC0" w:rsidRDefault="00985C6F" w:rsidP="00985C6F">
      <w:pPr>
        <w:pStyle w:val="ListParagraph"/>
        <w:spacing w:after="0" w:line="240" w:lineRule="auto"/>
        <w:ind w:left="0" w:firstLine="720"/>
        <w:jc w:val="both"/>
        <w:rPr>
          <w:rFonts w:ascii="Cambria" w:hAnsi="Cambria" w:cs="Times New Roman"/>
          <w:color w:val="FF0000"/>
          <w:sz w:val="20"/>
          <w:szCs w:val="20"/>
        </w:rPr>
      </w:pPr>
      <w:r w:rsidRPr="00CC5EC0">
        <w:rPr>
          <w:rFonts w:ascii="Cambria" w:hAnsi="Cambria" w:cs="Times New Roman"/>
          <w:color w:val="1F1F1F"/>
          <w:sz w:val="20"/>
          <w:szCs w:val="20"/>
        </w:rPr>
        <w:t>Ofertantul devenit Contractant are obligatia de a respecta in executarea Contractului, obligatiile aplicabile in domeniul mediului, social si al muncii instituite prin dreptul Uniunii, prin dreptul national, prin acorduri colective sau prin dispozitiile internationale de drept in domeniul mediului, social si al muncii enumerate in anexa X la Directiva 20 14/24.</w:t>
      </w:r>
    </w:p>
    <w:p w:rsidR="00AA2693" w:rsidRPr="00CC5EC0" w:rsidRDefault="00AA2693" w:rsidP="00985C6F">
      <w:pPr>
        <w:pStyle w:val="ListParagraph"/>
        <w:spacing w:after="0" w:line="240" w:lineRule="auto"/>
        <w:ind w:left="0" w:firstLine="720"/>
        <w:jc w:val="both"/>
        <w:rPr>
          <w:rFonts w:ascii="Cambria" w:hAnsi="Cambria" w:cs="Times New Roman"/>
          <w:sz w:val="20"/>
          <w:szCs w:val="20"/>
        </w:rPr>
      </w:pPr>
      <w:r w:rsidRPr="00CC5EC0">
        <w:rPr>
          <w:rFonts w:ascii="Cambria" w:hAnsi="Cambria" w:cs="Times New Roman"/>
          <w:sz w:val="20"/>
          <w:szCs w:val="20"/>
        </w:rPr>
        <w:t>a) Legea privind achizitiile publice nr 98/2016 cu modificarile si completarile ulterioare;</w:t>
      </w:r>
    </w:p>
    <w:p w:rsidR="00AA2693" w:rsidRPr="00CC5EC0" w:rsidRDefault="00AA2693" w:rsidP="00AA2693">
      <w:pPr>
        <w:pStyle w:val="ListParagraph"/>
        <w:spacing w:after="0" w:line="240" w:lineRule="auto"/>
        <w:ind w:left="0"/>
        <w:jc w:val="both"/>
        <w:rPr>
          <w:rFonts w:ascii="Cambria" w:hAnsi="Cambria" w:cs="Times New Roman"/>
          <w:sz w:val="20"/>
          <w:szCs w:val="20"/>
        </w:rPr>
      </w:pPr>
      <w:r w:rsidRPr="00CC5EC0">
        <w:rPr>
          <w:rFonts w:ascii="Cambria" w:hAnsi="Cambria" w:cs="Times New Roman"/>
          <w:sz w:val="20"/>
          <w:szCs w:val="20"/>
        </w:rPr>
        <w:tab/>
        <w:t xml:space="preserve"> b) Legea privind remediile si caile de atac in materie de atribuire a contractelor de achizitie publica, a contractelor sectoriale si a contractelor de concesiune de lucrari si concesiune de servicii, precum si pentru organizarea si functionarea Consiliului National de Solutionare a Contestatiilor nr 101/2016;</w:t>
      </w:r>
    </w:p>
    <w:p w:rsidR="00AA2693" w:rsidRPr="00CC5EC0" w:rsidRDefault="00AA2693" w:rsidP="00AA2693">
      <w:pPr>
        <w:pStyle w:val="ListParagraph"/>
        <w:spacing w:after="0" w:line="240" w:lineRule="auto"/>
        <w:ind w:left="0"/>
        <w:jc w:val="both"/>
        <w:rPr>
          <w:rFonts w:ascii="Cambria" w:hAnsi="Cambria" w:cs="Times New Roman"/>
          <w:sz w:val="20"/>
          <w:szCs w:val="20"/>
        </w:rPr>
      </w:pPr>
      <w:r w:rsidRPr="00CC5EC0">
        <w:rPr>
          <w:rFonts w:ascii="Cambria" w:hAnsi="Cambria" w:cs="Times New Roman"/>
          <w:sz w:val="20"/>
          <w:szCs w:val="20"/>
        </w:rPr>
        <w:tab/>
        <w:t>c) www.anap.gov.ro</w:t>
      </w:r>
    </w:p>
    <w:p w:rsidR="00AA2693" w:rsidRPr="00CC5EC0" w:rsidRDefault="00AA2693" w:rsidP="00AA2693">
      <w:pPr>
        <w:pStyle w:val="ListParagraph"/>
        <w:spacing w:after="0" w:line="240" w:lineRule="auto"/>
        <w:ind w:left="0"/>
        <w:jc w:val="both"/>
        <w:rPr>
          <w:rFonts w:ascii="Cambria" w:hAnsi="Cambria" w:cs="Times New Roman"/>
          <w:sz w:val="20"/>
          <w:szCs w:val="20"/>
        </w:rPr>
      </w:pPr>
      <w:r w:rsidRPr="00CC5EC0">
        <w:rPr>
          <w:rFonts w:ascii="Cambria" w:hAnsi="Cambria" w:cs="Times New Roman"/>
          <w:sz w:val="20"/>
          <w:szCs w:val="20"/>
        </w:rPr>
        <w:tab/>
        <w:t>d) Hotararea nr. 395/2016 din 2 iunie 2016 cu modificarile si completarile ulterioare pentru aprobarea Normelor metodologice de aplicare a prevederilor referitoare la atribuirea contractului de achizitie publica/acordului cadru din Legea nr. 98/2016 cu modificarile si completarile ulterioare, privind achizitiile publice</w:t>
      </w:r>
    </w:p>
    <w:p w:rsidR="00985C6F" w:rsidRPr="00CC5EC0" w:rsidRDefault="00985C6F" w:rsidP="00AA2693">
      <w:pPr>
        <w:pStyle w:val="ListParagraph"/>
        <w:spacing w:after="0" w:line="240" w:lineRule="auto"/>
        <w:ind w:left="0"/>
        <w:jc w:val="both"/>
        <w:rPr>
          <w:rFonts w:ascii="Cambria" w:hAnsi="Cambria" w:cs="Times New Roman"/>
          <w:sz w:val="20"/>
          <w:szCs w:val="20"/>
        </w:rPr>
      </w:pPr>
      <w:r w:rsidRPr="00CC5EC0">
        <w:rPr>
          <w:rFonts w:ascii="Cambria" w:hAnsi="Cambria" w:cs="Times New Roman"/>
          <w:sz w:val="20"/>
          <w:szCs w:val="20"/>
        </w:rPr>
        <w:tab/>
        <w:t>e) hotararea nr.106/2002-privind-etichetarea-alimentelor</w:t>
      </w:r>
    </w:p>
    <w:p w:rsidR="00461759" w:rsidRDefault="00985C6F" w:rsidP="00AA2693">
      <w:pPr>
        <w:pStyle w:val="ListParagraph"/>
        <w:spacing w:after="0" w:line="240" w:lineRule="auto"/>
        <w:ind w:left="0"/>
        <w:jc w:val="both"/>
        <w:rPr>
          <w:rFonts w:ascii="Cambria" w:hAnsi="Cambria" w:cs="Times New Roman"/>
          <w:sz w:val="20"/>
          <w:szCs w:val="20"/>
        </w:rPr>
      </w:pPr>
      <w:r w:rsidRPr="00CC5EC0">
        <w:rPr>
          <w:rFonts w:ascii="Cambria" w:hAnsi="Cambria" w:cs="Times New Roman"/>
          <w:sz w:val="20"/>
          <w:szCs w:val="20"/>
        </w:rPr>
        <w:tab/>
        <w:t>f) norma metodologica privind etichetarea alimentelor din 07.02.2002</w:t>
      </w:r>
    </w:p>
    <w:p w:rsidR="00F85ABB" w:rsidRDefault="00F85ABB" w:rsidP="00AA2693">
      <w:pPr>
        <w:pStyle w:val="ListParagraph"/>
        <w:spacing w:after="0" w:line="240" w:lineRule="auto"/>
        <w:ind w:left="0"/>
        <w:jc w:val="both"/>
        <w:rPr>
          <w:rFonts w:ascii="Cambria" w:hAnsi="Cambria" w:cs="Times New Roman"/>
          <w:sz w:val="20"/>
          <w:szCs w:val="20"/>
        </w:rPr>
      </w:pPr>
    </w:p>
    <w:p w:rsidR="00F85ABB" w:rsidRDefault="00F85ABB" w:rsidP="00AA2693">
      <w:pPr>
        <w:pStyle w:val="ListParagraph"/>
        <w:spacing w:after="0" w:line="240" w:lineRule="auto"/>
        <w:ind w:left="0"/>
        <w:jc w:val="both"/>
        <w:rPr>
          <w:rFonts w:ascii="Cambria" w:hAnsi="Cambria" w:cs="Times New Roman"/>
          <w:sz w:val="20"/>
          <w:szCs w:val="20"/>
        </w:rPr>
      </w:pPr>
    </w:p>
    <w:p w:rsidR="00F85ABB" w:rsidRDefault="00F85ABB" w:rsidP="00AA2693">
      <w:pPr>
        <w:pStyle w:val="ListParagraph"/>
        <w:spacing w:after="0" w:line="240" w:lineRule="auto"/>
        <w:ind w:left="0"/>
        <w:jc w:val="both"/>
        <w:rPr>
          <w:rFonts w:ascii="Cambria" w:hAnsi="Cambria" w:cs="Times New Roman"/>
          <w:sz w:val="20"/>
          <w:szCs w:val="20"/>
        </w:rPr>
      </w:pPr>
    </w:p>
    <w:p w:rsidR="00F85ABB" w:rsidRDefault="00F85ABB" w:rsidP="00AA2693">
      <w:pPr>
        <w:pStyle w:val="ListParagraph"/>
        <w:spacing w:after="0" w:line="240" w:lineRule="auto"/>
        <w:ind w:left="0"/>
        <w:jc w:val="both"/>
        <w:rPr>
          <w:rFonts w:ascii="Cambria" w:hAnsi="Cambria" w:cs="Times New Roman"/>
          <w:sz w:val="20"/>
          <w:szCs w:val="20"/>
        </w:rPr>
      </w:pPr>
    </w:p>
    <w:p w:rsidR="00F85ABB" w:rsidRDefault="00F85ABB" w:rsidP="00F85ABB">
      <w:pPr>
        <w:pStyle w:val="ListParagraph"/>
        <w:spacing w:after="0" w:line="240" w:lineRule="auto"/>
        <w:jc w:val="both"/>
        <w:rPr>
          <w:rFonts w:ascii="Cambria" w:hAnsi="Cambria" w:cs="Times New Roman"/>
          <w:sz w:val="20"/>
          <w:szCs w:val="20"/>
        </w:rPr>
      </w:pPr>
      <w:r w:rsidRPr="00F85ABB">
        <w:rPr>
          <w:rFonts w:ascii="Cambria" w:hAnsi="Cambria" w:cs="Times New Roman"/>
          <w:sz w:val="20"/>
          <w:szCs w:val="20"/>
        </w:rPr>
        <w:t>Elaborat:</w:t>
      </w:r>
    </w:p>
    <w:p w:rsidR="00F85ABB" w:rsidRDefault="00F85ABB" w:rsidP="00F85ABB">
      <w:pPr>
        <w:pStyle w:val="ListParagraph"/>
        <w:numPr>
          <w:ilvl w:val="0"/>
          <w:numId w:val="40"/>
        </w:numPr>
        <w:spacing w:after="0" w:line="240" w:lineRule="auto"/>
        <w:jc w:val="both"/>
        <w:rPr>
          <w:rFonts w:ascii="Cambria" w:hAnsi="Cambria" w:cs="Times New Roman"/>
          <w:sz w:val="20"/>
          <w:szCs w:val="20"/>
        </w:rPr>
      </w:pPr>
      <w:r w:rsidRPr="00F85ABB">
        <w:rPr>
          <w:rFonts w:ascii="Cambria" w:hAnsi="Cambria" w:cs="Times New Roman"/>
          <w:sz w:val="20"/>
          <w:szCs w:val="20"/>
        </w:rPr>
        <w:t xml:space="preserve"> Asist diet Spital Gen CF Galati – Andra Madalina Rosca</w:t>
      </w:r>
    </w:p>
    <w:p w:rsidR="00F85ABB" w:rsidRPr="00F85ABB" w:rsidRDefault="00F85ABB" w:rsidP="00F85ABB">
      <w:pPr>
        <w:spacing w:after="0" w:line="240" w:lineRule="auto"/>
        <w:jc w:val="both"/>
        <w:rPr>
          <w:rFonts w:ascii="Cambria" w:hAnsi="Cambria" w:cs="Times New Roman"/>
          <w:sz w:val="20"/>
          <w:szCs w:val="20"/>
        </w:rPr>
      </w:pPr>
    </w:p>
    <w:p w:rsidR="00F85ABB" w:rsidRPr="00F85ABB" w:rsidRDefault="00F85ABB" w:rsidP="00F85ABB">
      <w:pPr>
        <w:pStyle w:val="ListParagraph"/>
        <w:numPr>
          <w:ilvl w:val="0"/>
          <w:numId w:val="40"/>
        </w:numPr>
        <w:spacing w:after="0" w:line="240" w:lineRule="auto"/>
        <w:jc w:val="both"/>
        <w:rPr>
          <w:rFonts w:ascii="Cambria" w:hAnsi="Cambria" w:cs="Times New Roman"/>
          <w:sz w:val="20"/>
          <w:szCs w:val="20"/>
        </w:rPr>
      </w:pPr>
      <w:r w:rsidRPr="00F85ABB">
        <w:rPr>
          <w:rFonts w:ascii="Cambria" w:hAnsi="Cambria" w:cs="Times New Roman"/>
          <w:sz w:val="20"/>
          <w:szCs w:val="20"/>
        </w:rPr>
        <w:t xml:space="preserve"> Asist diet Sectia Exterioara cu Paturi CF Buzau – Usturoiu Marilena</w:t>
      </w:r>
    </w:p>
    <w:p w:rsidR="00347FC0" w:rsidRPr="00CC5EC0" w:rsidRDefault="00347FC0" w:rsidP="00AA2693">
      <w:pPr>
        <w:pStyle w:val="ListParagraph"/>
        <w:spacing w:after="0" w:line="240" w:lineRule="auto"/>
        <w:ind w:left="0"/>
        <w:jc w:val="both"/>
        <w:rPr>
          <w:rFonts w:ascii="Cambria" w:hAnsi="Cambria" w:cs="Times New Roman"/>
          <w:sz w:val="20"/>
          <w:szCs w:val="20"/>
        </w:rPr>
      </w:pPr>
    </w:p>
    <w:p w:rsidR="00347FC0" w:rsidRPr="00CC5EC0" w:rsidRDefault="00347FC0" w:rsidP="00AA2693">
      <w:pPr>
        <w:pStyle w:val="ListParagraph"/>
        <w:spacing w:after="0" w:line="240" w:lineRule="auto"/>
        <w:ind w:left="0"/>
        <w:jc w:val="both"/>
        <w:rPr>
          <w:rFonts w:ascii="Cambria" w:hAnsi="Cambria" w:cs="Times New Roman"/>
          <w:sz w:val="20"/>
          <w:szCs w:val="20"/>
        </w:rPr>
      </w:pPr>
    </w:p>
    <w:p w:rsidR="00347FC0" w:rsidRPr="00CC5EC0" w:rsidRDefault="00347FC0" w:rsidP="00AA2693">
      <w:pPr>
        <w:pStyle w:val="ListParagraph"/>
        <w:spacing w:after="0" w:line="240" w:lineRule="auto"/>
        <w:ind w:left="0"/>
        <w:jc w:val="both"/>
        <w:rPr>
          <w:rFonts w:ascii="Cambria" w:hAnsi="Cambria" w:cs="Times New Roman"/>
          <w:sz w:val="20"/>
          <w:szCs w:val="20"/>
        </w:rPr>
      </w:pPr>
    </w:p>
    <w:p w:rsidR="00461759" w:rsidRPr="00CC5EC0" w:rsidRDefault="00461759" w:rsidP="00AA2693">
      <w:pPr>
        <w:pStyle w:val="ListParagraph"/>
        <w:spacing w:after="0" w:line="240" w:lineRule="auto"/>
        <w:ind w:left="0"/>
        <w:jc w:val="both"/>
        <w:rPr>
          <w:rFonts w:ascii="Cambria" w:hAnsi="Cambria" w:cs="Times New Roman"/>
          <w:sz w:val="20"/>
          <w:szCs w:val="20"/>
        </w:rPr>
      </w:pPr>
    </w:p>
    <w:p w:rsidR="00CC5EC0" w:rsidRDefault="00CC5EC0" w:rsidP="00AA2693">
      <w:pPr>
        <w:pStyle w:val="ListParagraph"/>
        <w:spacing w:after="0" w:line="240" w:lineRule="auto"/>
        <w:ind w:left="0"/>
        <w:jc w:val="both"/>
        <w:rPr>
          <w:rFonts w:ascii="Cambria" w:hAnsi="Cambria" w:cs="Times New Roman"/>
          <w:sz w:val="20"/>
          <w:szCs w:val="20"/>
        </w:rPr>
        <w:sectPr w:rsidR="00CC5EC0" w:rsidSect="008967DE">
          <w:footerReference w:type="default" r:id="rId10"/>
          <w:pgSz w:w="12240" w:h="15840"/>
          <w:pgMar w:top="851" w:right="851" w:bottom="851" w:left="851" w:header="709" w:footer="709" w:gutter="0"/>
          <w:cols w:space="708"/>
          <w:docGrid w:linePitch="360"/>
        </w:sectPr>
      </w:pPr>
    </w:p>
    <w:p w:rsidR="00461759" w:rsidRDefault="00461759" w:rsidP="00AA2693">
      <w:pPr>
        <w:pStyle w:val="ListParagraph"/>
        <w:spacing w:after="0" w:line="240" w:lineRule="auto"/>
        <w:ind w:left="0"/>
        <w:jc w:val="both"/>
        <w:rPr>
          <w:rFonts w:ascii="Cambria" w:hAnsi="Cambria" w:cs="Times New Roman"/>
          <w:sz w:val="20"/>
          <w:szCs w:val="20"/>
        </w:rPr>
      </w:pPr>
      <w:r w:rsidRPr="00CC5EC0">
        <w:rPr>
          <w:rFonts w:ascii="Cambria" w:hAnsi="Cambria" w:cs="Times New Roman"/>
          <w:sz w:val="20"/>
          <w:szCs w:val="20"/>
        </w:rPr>
        <w:t>ANEXA la Caietul de sarcini</w:t>
      </w:r>
      <w:r w:rsidR="009461B3">
        <w:rPr>
          <w:rFonts w:ascii="Cambria" w:hAnsi="Cambria" w:cs="Times New Roman"/>
          <w:sz w:val="20"/>
          <w:szCs w:val="20"/>
        </w:rPr>
        <w:t>(SPECIFICATII TEHNICE)</w:t>
      </w:r>
    </w:p>
    <w:p w:rsidR="00110965" w:rsidRDefault="00110965" w:rsidP="00AA2693">
      <w:pPr>
        <w:pStyle w:val="ListParagraph"/>
        <w:spacing w:after="0" w:line="240" w:lineRule="auto"/>
        <w:ind w:left="0"/>
        <w:jc w:val="both"/>
        <w:rPr>
          <w:rFonts w:ascii="Cambria" w:hAnsi="Cambria" w:cs="Times New Roman"/>
          <w:sz w:val="20"/>
          <w:szCs w:val="20"/>
        </w:rPr>
      </w:pPr>
    </w:p>
    <w:p w:rsidR="00CC5EC0" w:rsidRDefault="00CC5EC0" w:rsidP="00AA2693">
      <w:pPr>
        <w:pStyle w:val="ListParagraph"/>
        <w:spacing w:after="0" w:line="240" w:lineRule="auto"/>
        <w:ind w:left="0"/>
        <w:jc w:val="both"/>
        <w:rPr>
          <w:rFonts w:ascii="Cambria" w:hAnsi="Cambri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553"/>
        <w:gridCol w:w="517"/>
        <w:gridCol w:w="3115"/>
        <w:gridCol w:w="1559"/>
        <w:gridCol w:w="4814"/>
        <w:gridCol w:w="2271"/>
      </w:tblGrid>
      <w:tr w:rsidR="00CC5EC0" w:rsidRPr="00CC5EC0" w:rsidTr="009461B3">
        <w:trPr>
          <w:trHeight w:val="20"/>
          <w:tblHeader/>
        </w:trPr>
        <w:tc>
          <w:tcPr>
            <w:tcW w:w="18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Nr. LOT</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Denumire produs</w:t>
            </w:r>
          </w:p>
        </w:tc>
        <w:tc>
          <w:tcPr>
            <w:tcW w:w="180"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U.M.</w:t>
            </w:r>
          </w:p>
        </w:tc>
        <w:tc>
          <w:tcPr>
            <w:tcW w:w="1085" w:type="pct"/>
            <w:shd w:val="clear" w:color="auto" w:fill="auto"/>
            <w:hideMark/>
          </w:tcPr>
          <w:p w:rsidR="00CC5EC0" w:rsidRPr="00CC5EC0" w:rsidRDefault="00CC5EC0" w:rsidP="00CC5EC0">
            <w:pPr>
              <w:spacing w:after="0" w:line="240" w:lineRule="auto"/>
              <w:jc w:val="center"/>
              <w:rPr>
                <w:rFonts w:ascii="Cambria" w:eastAsia="Times New Roman" w:hAnsi="Cambria" w:cs="Calibri"/>
                <w:b/>
                <w:bCs/>
                <w:sz w:val="16"/>
                <w:szCs w:val="16"/>
                <w:lang w:eastAsia="ro-RO"/>
              </w:rPr>
            </w:pPr>
            <w:r w:rsidRPr="00CC5EC0">
              <w:rPr>
                <w:rFonts w:ascii="Cambria" w:eastAsia="Times New Roman" w:hAnsi="Cambria" w:cs="Calibri"/>
                <w:b/>
                <w:bCs/>
                <w:sz w:val="16"/>
                <w:szCs w:val="16"/>
                <w:lang w:eastAsia="ro-RO"/>
              </w:rPr>
              <w:t>Loc de livrare/Conditii de livrare</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b/>
                <w:bCs/>
                <w:sz w:val="16"/>
                <w:szCs w:val="16"/>
                <w:lang w:eastAsia="ro-RO"/>
              </w:rPr>
            </w:pPr>
            <w:r w:rsidRPr="00CC5EC0">
              <w:rPr>
                <w:rFonts w:ascii="Cambria" w:eastAsia="Times New Roman" w:hAnsi="Cambria" w:cs="Calibri"/>
                <w:b/>
                <w:bCs/>
                <w:sz w:val="16"/>
                <w:szCs w:val="16"/>
                <w:lang w:eastAsia="ro-RO"/>
              </w:rPr>
              <w:t>Termenul de livrare</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b/>
                <w:bCs/>
                <w:sz w:val="16"/>
                <w:szCs w:val="16"/>
                <w:lang w:eastAsia="ro-RO"/>
              </w:rPr>
            </w:pPr>
            <w:r w:rsidRPr="00CC5EC0">
              <w:rPr>
                <w:rFonts w:ascii="Cambria" w:eastAsia="Times New Roman" w:hAnsi="Cambria" w:cs="Calibri"/>
                <w:b/>
                <w:bCs/>
                <w:sz w:val="16"/>
                <w:szCs w:val="16"/>
                <w:lang w:eastAsia="ro-RO"/>
              </w:rPr>
              <w:t>Specificatii tehnice</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b/>
                <w:bCs/>
                <w:sz w:val="16"/>
                <w:szCs w:val="16"/>
                <w:lang w:eastAsia="ro-RO"/>
              </w:rPr>
            </w:pPr>
            <w:r w:rsidRPr="00CC5EC0">
              <w:rPr>
                <w:rFonts w:ascii="Cambria" w:eastAsia="Times New Roman" w:hAnsi="Cambria" w:cs="Calibri"/>
                <w:b/>
                <w:bCs/>
                <w:sz w:val="16"/>
                <w:szCs w:val="16"/>
                <w:lang w:eastAsia="ro-RO"/>
              </w:rPr>
              <w:t>Durata minima a garantiei/ termen de valabilitate</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Amestec legume mexicane congelate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Amestec de porumb boabe, fasii de ardei roșu, mazare, fasole verde, conopida, brocoli, morcov, ambalate in pungi de 1-2,5 kg. Nu contine conservanti, coloranti, arome artificiale sau amelioratori interzisi. Aspectul continutului: legume selectate, taiate, curate, fara frunze sau tulpini, supuse procesului de congelare. Se admit sfaramaturi max. 5 %. Miros, gust: specific legumelor proaspete,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Amestec legume pentru ciorba  congelate GL </w:t>
            </w:r>
          </w:p>
        </w:tc>
        <w:tc>
          <w:tcPr>
            <w:tcW w:w="180"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Amestec de morcov, pastarnac, telina, ardei rosu, rosii si fasole verde, ambalate in pungi de 1-2,5 kg. Nu contine conservanti, coloranti, arome artificiale sau amelioratori interzisi. Aspectul continutului: legume selectate, taiate, curate, fara frunze sau tulpini, supuse procesului de congelare. Se admit sfaramaturi max. 5 %. Miros, gust: specific legumelor proaspete,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Ardei  gras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Ardei cal I, intregi, sanatosi, curati, tari, fara vatamari, fara urme de ingrasamant, culoare specifica soiului, fara gust sau miros strain, proaspeti, cu gust  si miros specific produsului, fara lovituri mecanice, lipsiti de defecte externe sau interne care sa afecteze aspectul general al produsului si calitatea, fara pete, lipsiti de umezeala externa anormala. Ardei gras de marime medie, ambalat in saci de 15-30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Ardei  kapia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Ardei cal I, intregi, sanatosi, curati, tari, fara vatamari, fara urme de ingrasamant, culoare specifica soiului, fara gust sau miros strain, proaspeti, cu gust  si miros specific produsului, fara lovituri mecanice, lipsiti de defecte externe sau interne care sa afecteze aspectul general al produsului si calitatea, fara pete, lipsiti de umezeala externa anormala. Ardei gras de marime medie, ambalat in saci de 15-30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Baza de legume tip Delikat cu gust de gaina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Ingrediente: sare iodata, zahar, potentiatori de aroma (monoglutamat de sodiu, inozinat de sodiu, guanilat de sodiu), morcov (3,3%), arome (contin OU), tELINa (1%), pastarnac (1%), condimente (radacina de patrunjel, piper negru, curcuma, usturoi (0,002%)), ardei gras rosu (0,5%), grasime de gaina (0,5%) (grasime de gaina, antioxidant (extract de rozmarin)), patrunjel (0,4%), ceapa (0,1%), carne de gaina pudra (0,05%) (carne de gaina, sare, antioxidant (extract de rozmarin)), colorant (riboflavina). Ambalat in pungi de min. 750g-max. 2kg.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Biscuiti portionati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Biscuiti populari, ambalati in pachete de min. 100- max. 125g. Bucati plate, cu forma regulata, cu suprafata exterioara neteda, semilucioasa, nearsa, fara umflaturi, cu intepaturi specifice sortimentului, nezdrobiti, cu porozitate si stratificare uniforma, fara goluri, fara corpuri straine. Culoarea va fi galbena aurie, cu miros placut, caracteristic aromelor utilizate, fara miros si gust strain.</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Boia de ardei dulce plic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Pulberea de boia dulce obtinuta prin macinarea ardeilor rosii dulci. Fara corpuri straine, fara gust si miros strain. Ambalata la plicuri de min. 17- max. 100g.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Bors proaspat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Se prezinta sub forma de lichid limpede, slab opalescent, fara corpuri straine, cu gust acru, fara gust strain. Ambalarea se va realiza in recipiente de plactic cu capacitatea de 1L.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cu smantana tip fagaras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Smantana pasteurizata fermentata deasupra si branza proaspata de vaci la baza, obtinuta din lapte de vaca degresat pasteurizata, cu culturi lactice selectionate, ambalata in pahare de plactic de min. 175-max. 200g, cu continut de grasimi min. 6%-max. 8%. Aspect: alba pana la alb galbui, uniforma. Consistenta in doua straturi in proportie de 70% branza si 30% smantana, maxim 50% branza si 50% smantana. Miros si gust caracteristic, fara nuante straine, fara impuritati.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proaspata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proaspata de vaca  max. 15%,  trebuie sa fie o pasta fina, omogena, moale, untoasa, cremoasa, nesfaramicioasa, curata, fara scurgere de zer, de culoare alb-galbuie, uniforma in toata masa, cu gust placut de fermentatie lactica, fara miros sau gust strain (de mucegai, de afumat, de drojdii, acru, amar, etc.).  Ambalata in galeata de min. 1 kg, maxim 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telemea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telemea maturata, cu grasime de min. 42%, preparata din lapte integral sau standardizat, pasteurizat, coagulat cu cheag prin adaugare de culturi lactice specifice, conservat prin sarare cu clorura de sodiu max. 2% in produs. Ambalata in cutii de maxim 5 kg, sub forma de calupuri de aproximativ 1 kg, conservate in saramura. Aspect exterior: bucati intregi cu suprafata curata. Astect in sectiune: pasta curata, uniforma, se admit rare goluri de presare sau de fermentatie. Nu se admit pasta neomogena, impuritatile, culoarea roscata sau galbena, prezenta mucegaiulului sau aspectul buretos. Consistenta: masa compacta legata, uniforma, se rupe usor fara a se sfarama. Culoare alba cu nuante galbui uniforma in toata masa. Gust si miros: placut, specific branzei telemea din lapte de vaca, slab sarata. Fara gusturi sau mirosuri straine (de amar, de iod, de furaj, de fermentatie straina, de chimicale, de metal, etc.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topita triunghiuri GL</w:t>
            </w:r>
          </w:p>
        </w:tc>
        <w:tc>
          <w:tcPr>
            <w:tcW w:w="180"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Branza topita cu smantana sub forma de triunghiuri cu greutate intre 17,5 si 20g, obtinuta prin topire. Grasime raportata la substanta uscata: min. 40%. Produsul sa aiba suprafata neteda, consistenta moale de crema untoasa, sa fie curata, fina, omogena, mirosul si gustul sa fie placut, caracteristic produsului.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Broccoli congelat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Broccoli congelat sub forma de buchetele taiate de marime aproape uniforma, calitatea  I, nevatamate, fara impuritati, fara corpuri straine. Culoarea sa fie verde, caracteristica soiului, fara derivare de culoare. Gustul si mirosul sa fie placut, caracteristic soiului, fara miros sau gust strain. Dupa fierbere buchetele sa se pastreze intregi, iar gustul sa fie caracteristic produsului. Sa fie ambalat in pungi cu capacitate intre 0,5-2,5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Carne tocata pui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Produs realizat din carne de pui calitatea I, tocata, acoperita cu un strat subire de cristale fine. Glazura de gheata trebuie sa fie curata, transparenta, fara nuanta rosiatica. Suprafata trebuie sa fie curata, bine curatata, sa nu fie murdara. Consistenta sa fie uniforma, culoare roz. Sa nu prezinte gust sau miros strain, pete sau alte forme de alterare sau infestare cu paraziti. Dupa decongelare sa nu aiba modificari evidente, fara urme de alterare, iar mirosul sa fie placut, caracteristic, fara miros strain. Carnea tocata de pui va fi ambalata in pungi din plastic de 0.5-1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Cartofi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Cartofi romanesti calitatea I, calibru +60 . Cartofi albi/ roz, culoare alba respectiv roz, forma rotunda, ovala sau alungita, întregi, sanatosi, acoperiti bine de coaja, curati, fara umiditate exterioara anormala, neînverziti, nedegerati, fara lovituri mecanice, neîncoltiti, fara defecte externe sau interne care sa afecteze calitatea (crapaturi, deformari grave, pete sub coaja, de culoare gri-albastrui sau negre, lipsiti de crapaturi, fara defecte provocate de boli, daunatori sau rozatoare, fara gust sau miros strain. Ambalati la saci de plasa de max. 10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Cascaval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Aspect: Pasta fina, untuoasă, compactă, omogena, ușor elastică, se desface în fașii, cu rare sau mici ochiuri de fermentare; calupuri avand coaja sau suprafață neteda, curata, fara cute sau goluri, fara pete sau crapături;  pot fi acoperite cu o peliculă protejată uniformă, avizată conform dispozițiilor sanitare în vigoare.  Culoare: alb-galbui pană la galben, uniformă în toată masa. Gust și miros: plăcut, potrivit de sărat, caracteristic cascavalului provenit din lapte de vacă pasteurizat, fara gust și miros străin, ușor de feliat.  Grasime raportată la substanță uscată minim 40%. Ambalat calup / bucați de 0,5-1kg. Exclus cascaval vegetal.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Ceai plicuri 2g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plic</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Ceai diverse sortimente: musetel, tei, macese, sunatoare, galbenele, menta, coada soricelului, trei frati patati, fructe de padure etc., conform comenzii. Ceaiul trebuie sa se prezinte numai in stare pura, neamestecat cu parti de plante necaracteristice si fara insusirile specifice. Aspect propriu al partii de planta in stare de pulbere, întregi sau fragmente, culoare specifica fiecarei plante, gustul si aroma: placute, caracteristice sortimentului, sa nu contina corpuri straine de natura produsului, fara miros sau gust strain, infuzie limpede, de culoare galbena roscata, aroma bine pronuntata, specifica sortimentului. Nu se admit insecte in niciun stadiu de dezvoltare a acestora.  Plicuri de 2g ambalate in cutii de 20-25 plicuri.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Ceapa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Ceapa galbena uscata, intreaga, aspect sanatos, cu o marime medie spre mare (fara urme de mucegaiuri sau semne de alterare), calitatea I, neincoltita, de culoare bronz-maroniu natural, uscata, proaspata, bulbi intregi acoperiti de frunze, curati (fara pamant, nisip sau alte corpuri straine), fara urme, sanatoasa, fara vatamari produse de frig, fara miros si gust strain. Se admit impuritati de 2%. Ambalata la saci de plasa de maxim 20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Chefir 3,3% grasime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Chefir 3,3% grasime, facut din lapte de vaca pasteurizat si culturi lactice selectionate. Aspect: alb pana la alb galbui, miros si gust caracteristic, fara nuante straine, fara impuritati, fara gust si miros strain. Amabalat in recipiente intre min. 330- max. 400g.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Cimbru plic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Frunze de cimbru, uscate, maruntite, ambalate la plic de min. 8- max. 100g.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Cod congelat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Trunchi de cod decapitat, eviscerat si curatat de solzi, congelat, calitatea I, cantarind intre 250-500g bucata. Dupa indepartarea stratului de gheata, pestele sa ramana curat, fara rupturi sau deteriorari. Consistenta carnii trebuie sa fie elastica, bine legata de oase, cu gust si miros specific pestelui proaspat oceanic, fara gust si miros strain, fara suprafata lipicioasa. Textura sa fie ferma, gust puternic, aromat, dulce. Ambalat in baxuri de maxim 10kg.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Colacei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Colac simplu, cu gramaj Intre min. 90- max. 100g, bine copt, elastic, masa uniforma, neumed la pipait, fara corpuri straine. Culoarea va fi de la galben-brun, cu o constenta pufoasa si aerata, cu gust si miros placut, caracteristic aluatului, fara gust si miros strain.</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Compot fructe albe (caise, piersici)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Compot de fructe albe, trebuie sa fie imbuteliat in borcane intre min. 680- max. 720g, lichidul din borcan trebuie sa fie limpede, dar se admit particule fine de pulpa a fructului in suspensie si sediment. Fructele sa nu aiba semne de atac de daunatori, sa fie intregi, sanatoase, prezentand culoarea caracteristica fiecarui fruct. Gust și miros plăcut, dulce, caracteristic fructelor fierte, fară gust și miros strain. Ingrediente: fructe, apa, zahar, cantitatea neta fara lichid 45% per borcan. Aspectul recipientului: borcan ermetic inchis, cu capac nebombat, neruginit, neinnegrit.</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Condiment friptura plic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Contine condimente cum ar fi boia dulce, usturoi, ghimbir, curcuma, ceapă, schinduf, coriandru, piper negru, chilli, fenicul, chimion si verdețuri precum pătrunjel, busuioc, măghiran sub forma de pulbere. Fara corpuri straine, fara gust si miros strain. Ambalata la plicuri intre min. 20- max. 100g.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Conopida congelata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Conopida congelata sub forma de buchetele taiate de marime aproape uniforma, calitatea  I, nevatamate, fara impuritati, fara corpuri straine. Culoarea sa fie alb-verzui, caracteristica soiului, fara derivare de culoare. Gustul si mirosul sa fie placut, caracteristic soiului, fara miros sau gust strain. Dupa fierbere buchetele sa se pastreze intregi, iar gustul sa fie caracteristic produsului. Sa fie ambalat in pungi de 0,5-2,5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Cozonac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Cozonac cu gramaj intre min. 450- max. 500g, cu umplutura de cacao și rahat/stafide/fructe confiate/miez de nuca. Forma alungita, împletită din doua fitile, specifica sortimentului. Coaja brun-aurie, pana la brun-roscata, uniforma, lucioasa, presarata cu nuca de cocos, mac sau susan, sfecifica sortimentului. Miezul în sectiune va avea masa uniforma, caracteristica unui produs bine crescut și bine copt, umplutura trebuie să fie în straturi concentrice sau în diferite directii, specific fiecarui sortiment, elastic, neumed la pipait. Aroma va fi plăcută, caracteristica aromelor folosite, fără miros străin de ranced, de mucegai etc. Gust dulce, plăcut, caracteristic materiilor prime folosite în funcție de fiecare sortiment, fără gust amar, fără scrasnet la mestecare datorat impuritatilor metalice minerale (nisip, pământ, praf, etc.).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Crenvursti pui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Aspectul exterior: bucati intregi cu suprafata curata, fara impuritati sau insule de mucegai. Membrana trebuie sa fie neteda, continua si fara incretituri, rezistenta la tractiune, aderenta la compozitie, sub membrana nu se admit goluri de aer, grasime topita, lichide, larve sau galerii de insecte. Aspect in sectiune: compozitie compacta, bine legata, cu bucati de slanina de marime uniforma si repartizate uniform in toata masa, dand aspect mozaicat. Fara goluri de aer, aglomerari de grasime topita, pungi de lichid sau precipitat albuminic. Consistenta: uniforma, fara zone de inmuiere, sa nu fileze la rupere sau la desfacerea membranei de compozitie. Bucatile de slanina bine circumscrise, fara sa fie inmuiate, bine legate de compozitie. Culoarea: la exterior, specifica sortimentului, procesului tehnologic de prelucrare si in functie de natura membranei; pe sectiune, culoarea trebuie sa fie uniforma, specifica sortimentului, fara zone de culoare modificata. Bucatile de slanina, de culoare alba, roz, caracteristica, fara nuanta cenusie, verzuie sau galbena de oxidare. Miros si gust: specifice sortimentului, placute, gustul potrivit de sarat si condimentat, fara miros si gust modificat sau strain.</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Croisant tip boromir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Croissant cu crema de vanilie/ciocolata/fructe, cu gramaj intre min. 60 si max. 85g, bine copt, elastic, masa uniforma, neumed la pipait, fara corpuri straine. Culoarea va fi de la galben-brun pana la roscat, cu o constenta pufoasa si aerata, cu gust si miros placut, caracteristic aromelor utilizate,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29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Dovlecei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Calitatea I, intregi, proaspeti, tari, de culoare usor verzuie, lungime intre 15-20 cm, aspect exterior neted, curati, cu gust si miros specific, fara pete de culoare, neafectati de stricaciuni, nedeteriorati, fara impuritati, fara lovituri, fara urme de infestare, fara miros sau gust strain, lipsiti de materii straine vizibile, fara miez fibros, intarit sau cu semintele supramaturate, fara umiditate exterioara anormala, fara deprecieri cauzate de temperaturi scazute sau ger. Ambalati in saci sau ladite de maxim 10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Esenta vanilie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Gust si miros placut de vanilie, fara gust si miros strain, fara substante adaugate sau corpuri straine. Gata pentru consum. Ambalarea se va face in recipiente cu capacitate intre min. 2 si max. 30 ml.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Faina alba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Faina de grau superioara, tip 000, pentru uz alimentar, ambalata in pungi de hartie cu masa neta intre min. 0,5- max. 1 kg. Culoarea trebuie sa fie alb galbuie, cu nuanta slab cenusie si cu particule fine de tarate. Miros placut, specific fainii, fara miros de mucegai, de incins, sau alt miros strain. Gustul sa fie normal, specific, putin dulceag, nici amar, nici acru, fara scrasnet la mestecare din cauza impuritatilor minerale. Nu se admite prezenta insectelor sau acarienilor in niciun stadiu de dezvoltare.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Fasole verde congelata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Fasole verde congelata sub forma de pastai taiate de marime aproape uniforma, calitatea  I, nevatamate, fara ate sau cozi, fara impuritati, fara corpuri straine. Culoarea sa fie verde, caracteristica soiului, fara derivare de culoare. Gustul si mirosul sa fie placut, caracteristic soiului, fara miros sau gust strain. Dupa fierbere pastaile sa se pastreze intregi, iar gustul sa fie caracteristic produsului. Sa fie ambalata in pungi de min. 1- max. 2,5kg.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Ficat pui congelat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Produs realizat in abator clasificat clasa A calitatea I, neinjectat, crescut in ferme proprii fara hormoni de crestere. In stare congelata trebuie sa aiba aspectul de bloc compact, acoperit cu un strat subire de cristale fine. Glazura de gheata trebuie sa fie curata, transparenta, fara nuanta rosiatica, sa nu contina vezica biliara. Suprafata trebuie sa fie curata, bine curatata de cheaguri, sange, de contuzii si de parti hemoragice, sa nu fie murdara. Consistenta sa fie uniforma, culoare maro-roscat. Sa nu prezinte gust sau miros strain, pete negre sau alte forme de alterare sau infestare cu paraziti. Dupa decongelare, suprafata sa fie umeda, fara modificare evidenta a tesutului. In sectiune trebuie sa fie umeda, neteda, nelipicioasa, fara urme de alterare. Culoarea sa fie maro-roscat, caracteristica speciei, iar mirosul placut, caracteristic, fara miros strain. Ficatul va fi ambalat in pungi din plastic cu greutatea intre min. 0.5- max.1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Foi dafin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Frunzele de dafin, cal. I, trebuie sa fie intregi, neatacate de insecte, nepatate, nemucegaite. Frunze de diverse dimensiuni cu marginea usor ondulata, intregi, cu codita naturala de dimensiune medie. Culoarea sa fie verde, mirosul si gustul sa fie patrunzator, aromat, caracteristic, fara miros si gust strain. Ambalarea sa fie realizata in plicuri cu capacitatea cuprinsa intre min. 4- max. 100 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Gem portionat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Gem de caise, piersici, visine, mere, capsuni, fructe de padure, cu greutatea neta de 10 g si substanta uscata min. 60%, avand in compozitie bucati de fructe coapte, sanatoase, partial destramate. Gemul trebuie sa aiba gust si aroma placuta, cu miros specific sortimentului, fara semne specifice fermentatiei si mucegaiului.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Gem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Gem de caise, piersici, visine, mere, capsuni, fructe de padure, cu greutatea neta intre min. 340 si max. 370 g si substanta uscata min. 60%, avand in compozitie bucati de fructe coapte, sanatoase, partial destramate. Gemul trebuie sa aiba gust si aroma placuta, cu miros specific sortimentului, fara semne specifice fermentatiei si mucegaiului.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Gris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Gris de grau ambalat in pungi de 500g. Aspectul trebuie sa fie granulat, culoarea alba-galbuie uniforma, mirosul caracteristic, fara miros de mucegai, de incins sau alt miros strain. Gustul sa fie caracteristic, putin dulceag, fara gust amar, acru, sau alt gust strain. Nu se admite prezenta insectelor sau a acarienilor in niciun stadiu de dezvoltare.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Iaurt 0,1% grasime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Iaurt 0.1% grasimi, calitatea I. Produs fara conservanti, fabricat din lapte de vaca degresat, pasteurizat si fermentat cu culturi selectionate de bacterii lactice speciale. Iaurtul trebuie sa contina aceste microorganisme valabile si active pe intreaga perioada de valabilitate a produsului. Iaurtul trebuie sa aiba culoarea alba, de lapte, cu aspect de coagul fin, masa compacta, fara eliminare de zer. La rupere, aspectul trebuie sa fie de portelan, uniform, omogen si fara aglomerari in compozitie. Mirosul si gustul sa fie placut, racoritor, specific fermentatiei lactice (dulce- acrisor). Nu trebuie sa aiba corpuri straine, gust sau miros strain (amar, ranced, de mucegai, etc.). Va fi amabalat in recipiente intre min. 125 si max. 200 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39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Iaurt 2,8% grasime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Iaurt 2,8% grasimi, calitatea I. Produs fara conservanti, fabricat din lapte de vaca degresat, pasteurizat si fermentat cu culturi selectionate de bacterii lactice speciale. Iaurtul trebuie sa aiba culoarea alba, de lapte, cu aspect de coagul fin, masa compacta, fara eliminare de zer. La rupere, aspectul trebuie sa fie de portelan, uniform, omogen si fara aglomerari in compozitie. Mirosul si gustul sa fie placut, racoritor, specific fermentatiei lactice (dulce- acrisor). Nu trebuie sa aiba corpuri straine, gust sau miros strain (amar, ranced, de mucegai, etc.). Va fi amabalat in recipiente intre min. 125 si max. 200 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Lapte batut 3,2% grasime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Lapte batut 3,2% grasime, facut din lapte de vaca pasteurizat si culturi lactice selectionate. Aspect: alba pana la alb galbui, miros si gust caracteristic, fara nuante straine, fara impuritati, fara gust si miros strain. Amabalat in recipiente cu capacitate intre min. 330 si max. 400g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Lapte UHT 1,5% grasime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Lapte de vaca semidegresat omogenizat, min. 1,5%.  Produsul trebuie sa fie natural, pasteuriat, obtinut prin pasteurizarea laptelui de vaca. Aspectul sa fie lichid, omogen, lipsit de impuritati si de sediment, sa aiba consistenta fluida. Culoarea sa fie alba cu nuanta usor galbuie, uniforma, iar gustul placut, dulceag, caracteristic laptelui. Sa nu aiba gust si miros strain si sa nu contina lapte praf. Ambalarea sa fie realizata in cutii sau sticla PVC de 1 litru.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Macrou congelat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Trunchi de macrou decapitat, eviscerat si curatat de solzi, congelat, calitatea I, cantarind intre 250-500g bucata. Dupa indepartarea stratului de gheata, pestele sa ramana curat, fara rupturi sau deteriorari.  Consistenta carnii trebuie sa fie elastica, bine legata de oase, cu gust si miros specific pestelui proaspat oceanic, fara gust si miros strain, fara suprafata lipicioasa. Textura sa fie ferma, gust puternic, aromat, dulce. Ambalat in baxuri de maxim 10kg.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Malai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Malai superior degerminat, ambalat in pungi de polietilena/ hartie imprimata, cu masa neta de 1 kg. Aspect: masa macinata, granular, omogena. Culoarea trebuie sa fie galbena-portocalie cu particule alb-galbui. Gust sa fie placut, specific, fara scrasnet la masticatie. Mirosul caracteristic, specific, fara miros de mucegai, de incins, sau alt miros strain. Nu se admite prezenta insectelor sau acarienilor in niciun stadiu de dezvoltare.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Masline fara samburi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Masline negre intregi, fara samburi, calitatea I, putin sarate in saramura. Fructe sanatoase, cu pulpa ferma, bine dezvoltate, maturate, uniforme cu pielita intacta, neteda si lucioasa, consistenta dura, culoare negru-roscat, brun-închis, negru-violaceu, violet-închis, negru-verzui si negru-brun, miros si gust- specific tipului comercial si soiului. Fara lovituri, fara gust sau miros strain, de fermentatie butirica, rânced, mucegai etc. Saramura usor opalescenta de culoare inchisa cu o concentratie de clorura de sodiu de 15-18%. Produsul este ambalat in borcane sau cutii de tabla cu greutate de maxim 2,5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Mazare congelata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Mazare verde congelata marime mijlocie, calitatea I. Mazare boabe, selectata, spalata, supusa procesului de congelare rapida. Sa nu contina conservanti, coloranti , arome artificiale sau amelioratori interzisi. Caracteristici: produs obtinut din mazare proaspata, curata, fara frunze sau tulpini. Aspectul continutului: boabe egale ca marime, culoare verde, pâna la verde galbui, cu suprafata neteda, gust si miros placut, caracteristic soiului, fara gust si miros strain (acru, fermentat, mucegait), fara corpuri straine, fara deviere de culoare, nevatamate, fara ate sau cozi.  Dupa fierbere sa se pastreze boabele intregi iar gustul caracteristic. Ambalata in pungi cu capacitate de min. 1- max 2,5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Mere verzi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Mere verzi, intregi, cu continut scazut de zahar, calitatea I, aproximativ 150-200g/buc, intacte, sanatoase, curate, cu aspect proaspat, neafectate de putrezire, fara urme de boli sau vatamari, fara deteriorari produse de frig, lovituri, striviri, fara miros si gust strain, proaspete;  forma, calibrul si coloratia caracteristice soiului respectiv, coapte, nepatate . Soiuri: granny smith, reinette, etc. Ambalare in ladite de max 15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Merlucius congelat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Trunchi de merluciu decapitat, eviscerat si curatat de solzi, congelat, calitatea I, cantarind intre 250-500g bucata. Dupa indepartarea stratului de gheata, pestele sa ramana curat, fara rupturi sau deteriorari.  Consistenta carnii trebuie sa fie elastica, bine legata de oase, cu gust si miros specific pestelui proaspat oceanic, fara gust si miros strain, fara suprafata lipicioasa. Textura sa fie ferma, gust puternic, aromat, dulce. Ambalat in baxuri de maxim 10kg.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Morcov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Morcovi calitatea I, morcovi proaspeti, aspect: sa fie întregi, sortati, de marime medie, curati, sanatosi, de culoare portocali, gust si miros specifice soiului, fara gust si miros strain, fara fisuri sau crapaturi, sa nu fie vestejiti, sa nu aiba forme neregulate (noduri, ramificatii sau crapaturi), sa nu fie furajeri, fara umiditate exterioara anormala, fara vatamari mecanice sau produse de insecte sau rozatoare.  Ambalati la saci de plasa de maxim 20kg.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49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Muschi file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Muschiul file de porc va fi format din bucati compacte, cu greutatea de aproximativ 1,5-2 kg, cu dimensiuni si forma caracteristice partii anatomice ce il formeaza. Suprafata va fi curata, de culoare specifica sortimentului, masa de carne va avea culoare roz-rosiatica. Consistenta va fi frageda, semi-tare. Gustul si mirosul vor fi placute, specifice podusului si condimentelor folosite,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Napolitane tip alka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Napolitane crocante cu crema de vanilie/ciocolata sau fructe, ambalate in pachete intre min. 80 si max. 100g. Se vor prezenta sub forma de bucati cu marginile regulate, fara crapaturi sau rupturi, fara pete sau urme de umplutura; aspectul In sectiune va fi in straturi alternative de vafe si umpluturi. Miros si gust placut, specific aromelor folosite, fara gust si miros strain.</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Orez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Orez </w:t>
            </w:r>
            <w:r w:rsidRPr="00CC5EC0">
              <w:rPr>
                <w:rFonts w:ascii="Cambria" w:eastAsia="Times New Roman" w:hAnsi="Cambria" w:cs="Calibri"/>
                <w:b/>
                <w:bCs/>
                <w:sz w:val="16"/>
                <w:szCs w:val="16"/>
                <w:lang w:eastAsia="ro-RO"/>
              </w:rPr>
              <w:t>cu bob rotund</w:t>
            </w:r>
            <w:r w:rsidRPr="00CC5EC0">
              <w:rPr>
                <w:rFonts w:ascii="Cambria" w:eastAsia="Times New Roman" w:hAnsi="Cambria" w:cs="Calibri"/>
                <w:sz w:val="16"/>
                <w:szCs w:val="16"/>
                <w:lang w:eastAsia="ro-RO"/>
              </w:rPr>
              <w:t xml:space="preserve">, calitatea I,  decorticat calitate extra. Aspectul: boabe sanatoase, bobul de orez este de culoare alba, alb- galbuie, </w:t>
            </w:r>
            <w:r w:rsidRPr="00CC5EC0">
              <w:rPr>
                <w:rFonts w:ascii="Cambria" w:eastAsia="Times New Roman" w:hAnsi="Cambria" w:cs="Calibri"/>
                <w:b/>
                <w:bCs/>
                <w:sz w:val="16"/>
                <w:szCs w:val="16"/>
                <w:u w:val="single"/>
                <w:lang w:eastAsia="ro-RO"/>
              </w:rPr>
              <w:t>fara sparturi</w:t>
            </w:r>
            <w:r w:rsidRPr="00CC5EC0">
              <w:rPr>
                <w:rFonts w:ascii="Cambria" w:eastAsia="Times New Roman" w:hAnsi="Cambria" w:cs="Calibri"/>
                <w:sz w:val="16"/>
                <w:szCs w:val="16"/>
                <w:lang w:eastAsia="ro-RO"/>
              </w:rPr>
              <w:t>, miros caracteristic, fara miros strain (de mucegai, de încins, de rozatoare), gust placut, specific orezului sanatos. Nu se accepta  pentru consumul uman: orezul fermentat, mucegait, ranced, acrit, atacat de paraziti vegetali sau animali. Nu se admite prezenta insectelor in nici un stadiu de dezvoltare. Produsul va fi  ambalat corespunzator in pungi de maxim 1kg ermetic inchise termosudate.</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Otet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Otet alimentar din vin, de fermentatie, de concentratie 9 grade, aspect - lichid limpede, pana la opalescent, fara corpuri straine, culoare alb-galbui pana la brun roscat, miros caracteristic de otet din vin, gust acru, caracteristic de otet, fara gust strain, conform normelor in vigoare, calitatea I, la agitare sa nu se tulbure. Ambalat in recipiente de maxim 1 litru.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Oua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buc</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Oua proaspete de gaina, albe sau maro, provenite de la ferme cu autorizatie sanitar-veterinara, marcate cu data expirarii conform normelor. Ouale trebuie sa aiba 50-65 g/buc., M, sa aiba coaja nevatamata (nu se admit oua sparte), intreaga, uscata, curata, fara fisuri si sa nu pluteasca intr-o solutie de clorura de sodiu 6%. La spargere, albusul trebuie sa aiba o consistenta densa, sa fie transparent, iar galbenusul semiglobulos, usor aplatizat si bine delimitat de albus. Gustul si mirosul trebuie sa fie caracteristice oului proaspat, fara miros si gust strain. Vor fi ambalate in cofrag de max. 30 buc.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Paine alba feliata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comanda se lanseaza zilnic, pana la ora 15,00, iar livrarea a doua zi pana la ora 7,30. </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Paine alba feliata de min. 300g, ambalata. Va avea forma alungita sau ovala cu crestaturi. Produs bine dezvolta, neturtit, nedeformat, cu suprafata rumena, lucioasa, de culoare galben-aurie. Nu va prezenta aglomerari de faina sau corpuri straine. Gust si miros placut, caracteristic painii albe,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Paine fara sare feliata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comanda se lanseaza zilnic, pana la ora 15,00, iar livrarea a doua zi pana la ora 7,30. </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Paine alba fara sare feliata de min. 300g, ambalata. Va avea forma alungita sau ovala cu crestaturi. Produs bine dezvolta, neturtit, nedeformat, cu suprafata rumena, lucioasa, de culoare galben-aurie. Nu va prezenta aglomerari de faina sau corpuri straine. Gust si miros placut, caracteristic painii albe,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Parizer pui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Parizer din piept de pui format din bucati cu greutate de aproximativ 3,5 kg, compacte cu diametrul si forma corespunzatoare membranei folosite, cu suprafata curata, nelipicioasa, fara aglorari de grasime la capete sau sub membrana. Invelis continuu, nedeteriorat, aderent la compozitie, de culoare specifica produselor si membranelor utilizate. Compozitia va fi compacta, bine legata, fara corpuri straine sau aglomerari de grasime. Gustul si mirosul vor fi placute, specifice podusului si condimentelor folosite,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Pasta tomate 24%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Bulion calitatea I, obtinut din concentrat de tomate cu adaos de sare de maxim 1.5%. Produs pasteurizat.  Substanta uscata solubila sa fie 24%. Sa aiba cantitatea neta intre min. 680 si max. 720g. Aspectul bulionului trebuie sa fie de masa omogena, densa, sa nu prezinte semne de alterare (fermentatie, mucegai),  mirosul si gustul trebuie sa fie placute caracteristice tomatelor (nu se admite gust si miros strain de fermentare, afumare sau caramelizare, mucegai), culoarea trebuie sa fie rosu aprins pana la caramiziu, uniforma in toata masa. Capacul borcanului nebombat, fără pete de rugină la exterior. După deschiderea borcanului sa nu se degaje niciun gaz.</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Paste fainoase cu ou (macaroane, fusilli, spaghete,fidea)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Paste fainoase calitatea I (macaroane, fusilli, spaghete,fidea) ambalate la punga de maxim 1 kg. Pastele fainoase sa fie obtinute din faina de grau dur, apa si sare (cu oua) fara aditivi. Aspect: suprafata neteda, fara urme de faina neframantata, translucide, in ruptura, cu aspect sticlos, fara fisuri, dimensiuni uniforme, culoare: galbena- aurie, uniforma, miros si gust: caracteristic, fara miros si gust strain, fara scrasnet la masticatie. Pastele fainoase fierte in apa trebuie sa fie elastice, sa nu se lipeasca intre ele, sa nu formeze cocoloase si sa nu aiba miros sau gust strain. Prin fierbere pastele fainoase trebuie sa-si mareasca volumul de minim 4 ori. Apa in care s-au fiert pastele fainoase poate fi slab opalescenta, dar fara sediment. Nu se admit paste fainoase mucegaite, acrite, rancede, infestate cu insecte sau atacata de rozatoare.</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59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Pate ficat pui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Pate de ficat de pui sterilizat de culoare roz galbui, mirosul si gustul sa fie specifice produsului. Ambalarea sa fie realizata in cutii metalice, prevazute cu sistem de deschidere, cu capacitatea intre min. 50 si max. 120g, etichetate corespunzator, inchise etans, nebombate.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Pere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Pere, intregi, cu continut scazut de zahar, calitatea I, aproximativ 150-200g/buc, intacte, sanatoase, curate, cu aspect proaspat, neafectate de putrezire, fara urme de boli sau vatamari, fara deteriorari produse de frig, lovituri, striviri, fara miros si gust strain, proaspete;  forma, calibrul si coloratia caracteristice soiului respectiv, coapte, nepatate. Ambalare in ladite de max 15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Piept dezosat curcan congelat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Piept de curcan dezosat, clasa A, intreg, congelat, neinjectat. Piept fara piele, fara os, congelat. Nu va fi supus niciunui tratament, cu exceptia congelarii. In stare decongelata, pieptul trebuie sa fie ingrijit prelucrat, fara rupturi, cu suprafata cutanata umeda, dar fara a fi lipicios, cu o conformatie buna, piept intreg sau portionat in jumatati, fara os. Pieptul congelat trebuie sa fie acoperit cu o glazura de gheata transparenta, curata. Fara pene sau fulgi, mizerie sau sange, miros strain si impuritati mecanice. Trebuie sa aiba suprafata exterioasa umeda, dar nelipicioasa, culoarea roz pana la alb-galbui, stratul redus de grasime (alb-galbui, stralucitoare), mirosul placut, caracteristic speciei. Ambalarea se va realiza in pungi de aprox. 1.5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Piept pui dezosat congelat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Piept de pui dezosat, clasa A, intreg, congelat, neinjectat. Piept fara piele, fara os, congelat. Nu va fi supus niciunui tratament, cu exceptia congelarii. In stare decongelata, pieptul trebuie sa fie ingrijit prelucrat, fara rupturi, cu suprafata cutanata umeda, dar fara a fi lipicios, cu o conformatie buna, piept intreg sau portionat in jumatati, fara os. Pieptul congelat trebuie sa fie acoperit cu o glazura de gheata transparenta, curata. Fara pene sau fulgi, mizerie sau sange, miros strain si impuritati mecanice. Trebuie sa aiba suprafata exterioasa umeda, dar nelipicioasa, culoarea roz pana la alb-galbui, stratul redus de grasime (alb-galbui, stralucitoare), mirosul placut, caracteristic speciei. Ambalarea se va realiza in pungi de aprox. 1.5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Piper macinat plic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Piper macinal cal. I, obtinut din piper boabe negru, prin macinare, fara adaos de alte ingrediente, provenienta exclusiv vegetala. Produsul sa nu fie tratat cu radiatii ionizante in vederea sterilizarii. Aspect exterior: pulbere fina, omogena, fara particule grosiere, culoare cenusie (la piperul negru). Gust si miros caracteristic, gust arzator, aromat, piperat, fara miros sau gust strain, fara impuritati mecanice. Ambalat la plic de min. 100- max. 250 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Pulpe pui inferioare congelate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Pulpe de pui inferioare congelate, calitatea I. Carnea trebuie sa aiba culoarea roz, tesutul conjunctiv slab, tendoanele trebuie sa aiba culoarea alba cu reflexe sidefii, fara miros neplacut. In stare congelata trebuie sa fie acoperita cu o glazura de gheata transparenta, curata. Tesutul muscular trebuie sa fie de culoare roz sau rosu, fara consistenta scazuta sau miros modificat, neinjectat (fragezit). Nu trebuie sa aiba suprafata lipicioasa in sectiune, tumori sau semne de inflamatie. Pielea trebuie sa fie intreaga. Oasele si carnea sa nu fie rupte. Nu se admit arsuri de congelare care duc la reducerea calitatii produsului prin uscarea pielii sau a carnii. Portia trebuie sa cantareasca 150-180g/ buc. Ambalarea va fi realizata in baxuri de maxim 10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Pulpe pui superioare congelate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Pulpe de pui superioare, FARA spate, congelate, calitatea I. Carnea trebuie sa aiba culoarea roz, tesutul conjunctiv slab, tendoanele trebuie sa aiba culoarea alba cu reflexe sidefii, fara miros neplacut. In stare congelata trebuie sa fie acoperita cu o glazura de gheata transparenta, curata. Tesutul muscular trebuie sa fie de culoare roz sau rosu, fara consistenta scazuta sau miros modificat, neinjectat (fragezit). Nu trebuie sa aiba suprafata lipicioasa in sectiune, tumori sau semne de inflamatie. Pielea trebuie sa fie intreaga. Oasele si carnea sa nu fie rupte. Nu se admit arsuri de congelare care duc la reducerea calitatii produsului prin uscarea pielii sau a carnii. Portia trebuie sa cantareasca 250-280g/ buc. Ambalarea va fi realizata in baxuri de maxim 10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Rosii cuburi in bulion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Rosii decojite cuburi in bulion, calitatea I, cu capacitatea de min. 380 si max. 400 g. Gust si miros placut, dulceag acrisor specific rosiilor, precum si a bulionului obtinut tot din rosii, fara sa fie sfaramate. Bulionul trebuie sa fie de culoare rosu deschis pana la rosu-caramiziu cu gust si miros caracteristic, putin sarat, si trebuie sa acopere in intregime tomatele. Produs sterilizat, fara conservanti sau aditivi chimici. Recipientele sa nu fie bombate, sa nu prezinte fisuri sau scurgeri de continut.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Sare fina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Sare iodata de bucatarie fina, ambalat la pachete de maxim 1kg. Sare  pentru uz alimentar este un produs cristalin care se compune în principal din clorura de sodiu cu granulatie fina de culoare alba, inodore si sarate, fara miros sau gust strain. Trebuie sa corespunda organoleptic si fizico-chimic standardelor de calitate in vigoare, sa nu prezinte impuritati sau exces de umiditate. In momentul dizolvarii, granulele de sare se dizolva in mod egal, fara a se dezintegra in cristale si fara a lasa semne de impuritati in apa.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Smantana 12% grasime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Smantana  calitatea I cu minim 12% grasime. Ingrediente: grasime din lapte pasteurizat, proteine din lapte, fermenti lactici selectionati. Smantana trebuie sa aiba aspectul omogen si o consistenta vascoasa, fara aglomerari de grasime sau de substante proteice. Culoarea sa fie uniforma, alb laptoasa pana la slab galbui, fara nuante straine. Gustul sa fie placut, aromat, putin acrisor, specific fermentatiei lactice. Nu se admit: aspectul stratificat, consistenta filanta, gust si miros strain. Ambalata in galeata cu capacitate intre min. 850 si max. 900g.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69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Spanac congelat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Spanac congelat calitatea I, obtinut din frunze de spanac proaspat, neafectate de putrezire, maruntit si portionat, culoare verde intens, fara miros si gust strain, fara conservanti, coloranti, arome artificiale sau amelioratori interzisi. Nu se admit frunze ofilite (ingalbenite). Dupa fierbere sa se pastreze gustul caracteristic de spanac. Ambalat in pungi de maxim 2.5kg.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Telina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Telina radacina calitatea I cu radacini mari, netede, cu miez alb si aroma placuta. Potrivit pentru consum in stare proaspata si prelucrare. Telina radacina aspect proaspat, intreg, calitatea I, curatata, fara pamant, nisip sau orice alte corpuri straine, fara forme neregulate (noduri, ramificatii sau crapaturi), fara goluri ale pulpei, fara crapaturi, fara lovituri mecanice, produsul afectat de putrezire sau depreciere astfel incat sa il faca impropriu consumului este exclus; fara deprecieri cauzate de daunatori, fara semne de deshidratare interna; fara deprecieri cauzate de temperaturi scazute sau ger, fara umiditate exterioara anormala; fara orice miros sau gust strain. Ambalarea se va efectua in saci de plasa de max. 20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Tortulet biscuiti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b/>
                <w:bCs/>
                <w:sz w:val="16"/>
                <w:szCs w:val="16"/>
                <w:lang w:eastAsia="ro-RO"/>
              </w:rPr>
            </w:pPr>
            <w:r w:rsidRPr="00CC5EC0">
              <w:rPr>
                <w:rFonts w:ascii="Cambria" w:eastAsia="Times New Roman" w:hAnsi="Cambria" w:cs="Calibri"/>
                <w:b/>
                <w:bCs/>
                <w:sz w:val="16"/>
                <w:szCs w:val="16"/>
                <w:lang w:eastAsia="ro-RO"/>
              </w:rPr>
              <w:t xml:space="preserve">Tortulet de biscuti format din doi biscuiti la exterior si crema la interior cu greutatea de 50g. </w:t>
            </w:r>
            <w:r w:rsidRPr="00CC5EC0">
              <w:rPr>
                <w:rFonts w:ascii="Cambria" w:eastAsia="Times New Roman" w:hAnsi="Cambria" w:cs="Calibri"/>
                <w:sz w:val="16"/>
                <w:szCs w:val="16"/>
                <w:lang w:eastAsia="ro-RO"/>
              </w:rPr>
              <w:t>Biscuitii vor fi aderenti la compozitia de creme, vor avea forma plata, regulata, cu suprafata exterioara neteda, semilucioasa, nearsa, fara umflaturi, cu intepaturi specifice sortimentului, nezdrobiti, cu porozitate si stratificare uniforma, fara goluri, fara corpuri straine. Culoarea va fi galbena aurie cu o constenta pufoasa si aerata, cu gust si miros placut. Crema va fi de ciocolata sau cirese, cu gust si miros specific aromelor utilizate, fara gust si miros strain.</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Turmeric (curcuma) plic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Curcuma sub forma de pulbere galben-portocalie. Fara corpuri straine, fara gust si miros strain. Ambalata la plicuri de min. 20- max. 100g.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Ulei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Ulei de floarea soarelui rafinat, obtinut prin presare sau extractie cu solvent de rafinare. Uleiul trebuie sa aiba aspectul limpede, fara suspensie si fara sediment, culoarea galbena cu miros si gust placut, fara miros si gust strain. Va fi ambalat in bidoane de plastic cu capacitatea de maxim 1L.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Unt 65% grasime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Unt de masa calitatea I de culoare alba galbuie pana la galben deschis, uniforma in toata masa, cu luciul caracteristic la suprafata si in sectiune. In sectiune cu rare picaturi mici de apa limpede, goluri de aer mici accidentale, fara impuritati. Masa onctoasa, compacta, omogena, nesfaramicioasa. Mirosul si gustul sa fie placut, aromat, proaspat, de smantana fermentata, fara gust si miros strain. Cantitatea neta va fi intre min. 180 si max. 200 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Usturoi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Usturoi, calitatea I, întreg, mare, curat, capatana sanatoasa. Aroma sa fie puternica si iute. Bulbi fara vatamari produse de frig, ger, lovituri, striviri, fara umiditate exterioara, fara atacuri vizibile de boli sau daunatori, fara miros sau gust strain, neincoltit, fara corpuri straine. Ambalarea se va efectua in saci de plasa de max. 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Varza alba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Varza calitatea I alba, proaspata, intreaga, sanatoasa, capatana buna, curata, tare, cu frunze puternic atasate, fara leziuni ale frunzelor de protectie, fara umiditate exterioara, fara deprecieri cauzate de daunatori, fara lovituri si deteriorari, fara deprecieri datorate gerului, fara gust sau miros strain. Curatata de frunzele de baza, bine coapta, nepatata, cu un aspect natural proaspat, sa nu fie patrunse de insecte, intreaga, indesata, sanatoasa, nedegerata, fara urme de pamant. Greutatea medie de cca 1,5-2 kg/buc  iar frunzele sa fie maleabile, nu tari si coltoase. Ambalata in saci de plasa de max. 15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Verdeata (patrunjel, marar, leustean)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Verdeata calitatea I. Patrunjel/ marar/ leustean verde, aspect proaspat, intreg, frunzele sanatoase, sortat, curat, fara alte plante, neafectat de boli, daunatori, fara pamânt sau resturi vegetale, culoare verde inchis lucios, cu miros si aspect specific. Patrunjel/ marar/ leustean verde, fara frunze ingalbenite sau vestejite.  Plantele sunt inalte, erecte, cu frunze mici.</w:t>
            </w:r>
            <w:r w:rsidRPr="00CC5EC0">
              <w:rPr>
                <w:rFonts w:ascii="Cambria" w:eastAsia="Times New Roman" w:hAnsi="Cambria" w:cs="Calibri"/>
                <w:b/>
                <w:bCs/>
                <w:sz w:val="16"/>
                <w:szCs w:val="16"/>
                <w:lang w:eastAsia="ro-RO"/>
              </w:rPr>
              <w:t xml:space="preserve"> </w:t>
            </w:r>
            <w:r w:rsidRPr="00CC5EC0">
              <w:rPr>
                <w:rFonts w:ascii="Cambria" w:eastAsia="Times New Roman" w:hAnsi="Cambria" w:cs="Calibri"/>
                <w:sz w:val="16"/>
                <w:szCs w:val="16"/>
                <w:lang w:eastAsia="ro-RO"/>
              </w:rPr>
              <w:t>Tulpina</w:t>
            </w:r>
            <w:r w:rsidRPr="00CC5EC0">
              <w:rPr>
                <w:rFonts w:ascii="Cambria" w:eastAsia="Times New Roman" w:hAnsi="Cambria" w:cs="Calibri"/>
                <w:b/>
                <w:bCs/>
                <w:sz w:val="16"/>
                <w:szCs w:val="16"/>
                <w:lang w:eastAsia="ro-RO"/>
              </w:rPr>
              <w:t xml:space="preserve"> </w:t>
            </w:r>
            <w:r w:rsidRPr="00CC5EC0">
              <w:rPr>
                <w:rFonts w:ascii="Cambria" w:eastAsia="Times New Roman" w:hAnsi="Cambria" w:cs="Calibri"/>
                <w:sz w:val="16"/>
                <w:szCs w:val="16"/>
                <w:lang w:eastAsia="ro-RO"/>
              </w:rPr>
              <w:t>este subtire, poate atinge inaltimi de 40-60 cm si este ramificata. Ambalat in ladite de max. 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Zahar GL</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Spitalul General C.F. Galati.Str. Alexandru Moruzzi nr. 5-7.Interval orar: 8:00-16:00.Transportarea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Zahar cristal (tos), calitatea I, de coloare alba cu stralucire caracteristica, obtinut din trestie de zahar sau sfecla de zahar. Aspectul in stare solida sa fie de cristale uscate, uniforme ca marime, nelipicioase, neaglomerate, care curg liber, fara corpuri straine. Aspectul in solutie 25% sa fie limpede, fara sediment sau corpuri straine. Gustul sa fie dulceag, fara gust si miros strain atat in stare solida, cat si in stare lichida. Zaharul sa nu fie fermentat, mucegait, acrit, atacat de paraziti vegetali sau animali. Nu se admite prezenta insectelor sau acarienilor in niciun stadiu de dezvoltare. Zaharul va fi ambalat in pungi de hartie de maxim 1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79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Amestec legume mexicane congelate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Amestec de porumb boabe, fasii de ardei roșu, mazare, fasole verde, conopida, brocoli, morcov, ambalate in pungi de 1-2,5 kg. Nu contine conservanti, coloranti, arome artificiale sau amelioratori interzisi. Aspectul continutului: legume selectate, taiate, curate, fara frunze sau tulpini, supuse procesului de congelare. Se admit sfaramaturi max. 5 %. Miros, gust: specific legumelor proaspete,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Amestec legume pentru ciorba  congelate BZ </w:t>
            </w:r>
          </w:p>
        </w:tc>
        <w:tc>
          <w:tcPr>
            <w:tcW w:w="180"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Amestec de morcov, pastarnac, telina, ardei rosu, rosii si fasole verde, ambalate in pungi de 1-2,5 kg. Nu contine conservanti, coloranti, arome artificiale sau amelioratori interzisi. Aspectul continutului: legume selectate, taiate, curate, fara frunze sau tulpini, supuse procesului de congelare. Se admit sfaramaturi max. 5 %. Miros, gust: specific legumelor proaspete,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Baza de legume tip Delikat cu gust de legume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Ingrediente: sare iodata, zahar, potentiatori de aroma (monoglutamat de sodiu, inozinat de sodiu, guanilat de sodiu), legume (morcov (6,1%), pastarnac (1,9%), ardei rosu (1%), ceapa (0,4%), praz, pudra de rosii piure (0,05%), radacina de patrunjel, maltodextrina, condimente (seminte de TELINA (0,4%), usturoi (0,3%), curcuma, patrunjel (0,7%)), grasime vegetala de palmier, suc concentrate de legume (nap, varza), colorant (riboflavin), arome, extract de drojdie, dextroza. Ambalat in pungi de min. 750g-max. 2kg.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Biscuiti portionati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Biscuiti populari, ambalati in pachete de min. 100- max. 125g. Bucati plate, cu forma regulata, cu suprafata exterioara neteda, semilucioasa, nearsa, fara umflaturi, cu intepaturi specifice sortimentului, nezdrobiti, cu porozitate si stratificare uniforma, fara goluri, fara corpuri straine. Culoarea va fi galbena aurie, cu miros placut, caracteristic aromelor utilizate, fara miros si gust strain.</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Boia de ardei dulce plic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Pulberea de boia dulce obtinuta prin macinarea ardeilor rosii dulci. Fara corpuri straine, fara gust si miros strain. Ambalata la plicuri de min. 17- max. 100g.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cu smantana tip fagaras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Smantana pasteurizata fermentata deasupra si branza proaspata de vaci la baza, obtinuta din lapte de vaca degresat pasteurizata, cu culturi lactice selectionate, ambalata in pahare de plactic de min. 175-max. 200g, cu continut de grasimi min. 6%-max. 8%. Aspect: alba pana la alb galbui, uniforma. Consistenta in doua straturi in proportie de 70% branza si 30% smantana, maxim 50% branza si 50% smantana. Miros si gust caracteristic, fara nuante straine, fara impuritati.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proaspata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proaspata de vaca  max. 15%,  trebuie sa fie o pasta fina, omogena, moale, untoasa, cremoasa, nesfaramicioasa, curata, fara scurgere de zer, de culoare alb-galbuie, uniforma in toata masa, cu gust placut de fermentatie lactica, fara miros sau gust strain (de mucegai, de afumat, de drojdii, acru, amar, etc.).  Ambalata in galeata de min. 1 kg, maxim 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telemea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telemea maturata, cu grasime de min. 42%, preparata din lapte integral sau standardizat, pasteurizat, coagulat cu cheag prin adaugare de culturi lactice specifice, conservat prin sarare cu clorura de sodiu max. 2% in produs. Ambalata in cutii de maxim 5 kg, sub forma de calupuri de aproximativ 1 kg, conservate in saramura. Aspect exterior: bucati intregi cu suprafata curata. Astect in sectiune: pasta curata, uniforma, se admit rare goluri de presare sau de fermentatie. Nu se admit pasta neomogena, impuritatile, culoarea roscata sau galbena, prezenta mucegaiulului sau aspectul buretos. Consistenta: masa compacta legata, uniforma, se rupe usor fara a se sfarama. Culoare alba cu nuante galbui uniforma in toata masa. Gust si miros: placut, specific branzei telemea din lapte de vaca, slab sarata. Fara gusturi sau mirosuri straine (de amar, de iod, de furaj, de fermentatie straina, de chimicale, de metal, etc.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Branza topita triunghiuri BZ</w:t>
            </w:r>
          </w:p>
        </w:tc>
        <w:tc>
          <w:tcPr>
            <w:tcW w:w="180"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Branza topita cu smantana sub forma de triunghiuri cu greutate intre 17,5 si 20g, obtinuta prin topire. Grasime raportata la substanta uscata: min. 40%. Produsul sa aiba suprafata neteda, consistenta moale de crema untoasa, sa fie curata, fina, omogena, mirosul si gustul sa fie placut, caracteristic produsului.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Broccoli congelat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Broccoli congelat sub forma de buchetele taiate de marime aproape uniforma, calitatea  I, nevatamate, fara impuritati, fara corpuri straine. Culoarea sa fie verde, caracteristica soiului, fara derivare de culoare. Gustul si mirosul sa fie placut, caracteristic soiului, fara miros sau gust strain. Dupa fierbere buchetele sa se pastreze intregi, iar gustul sa fie caracteristic produsului. Sa fie ambalat in pungi cu capacitate intre 0,5-2,5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89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Cartofi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Cartofi romanesti calitatea I, calibru +60 . Cartofi albi/ roz, culoare alba respectiv roz, forma rotunda, ovala sau alungita, întregi, sanatosi, acoperiti bine de coaja, curati, fara umiditate exterioara anormala, neînverziti, nedegerati, fara lovituri mecanice, neîncoltiti, fara defecte externe sau interne care sa afecteze calitatea (crapaturi, deformari grave, pete sub coaja, de culoare gri-albastrui sau negre, lipsiti de crapaturi, fara defecte provocate de boli, daunatori sau rozatoare, fara gust sau miros strain. Ambalati la saci de plasa de max. 10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Cascaval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Aspect: Pasta fina, untuoasă, compactă, omogena, ușor elastică, se desface în fașii, cu rare sau mici ochiuri de fermentare; calupuri avand coaja sau suprafață neteda, curata, fara cute sau goluri, fara pete sau crapături;  pot fi acoperite cu o peliculă protejată uniformă, avizată conform dispozițiilor sanitare în vigoare.  Culoare: alb-galbui pană la galben, uniformă în toată masa. Gust și miros: plăcut, potrivit de sărat, caracteristic cascavalului provenit din lapte de vacă pasteurizat, fara gust și miros străin, ușor de feliat.  Grasime raportată la substanță uscată minim 40%. Ambalat calup / bucați de 0,5-1kg. Exclus cascaval vegetal.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Ceai plicuri 2g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plic</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Ceai diverse sortimente: musetel, tei, macese, sunatoare, galbenele, menta, coada soricelului, trei frati patati, fructe de padure etc., conform comenzii. Ceaiul trebuie sa se prezinte numai in stare pura, neamestecat cu parti de plante necaracteristice si fara insusirile specifice. Aspect propriu al partii de planta in stare de pulbere, întregi sau fragmente, culoare specifica fiecarei plante, gustul si aroma: placute, caracteristice sortimentului, sa nu contina corpuri straine de natura produsului, fara miros sau gust strain, infuzie limpede, de culoare galbena roscata, aroma bine pronuntata, specifica sortimentului. Nu se admit insecte in niciun stadiu de dezvoltare a acestora.  Plicuri de 2g ambalate in cutii de 20-25 plicuri.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Ceapa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Ceapa galbena uscata, intreaga, aspect sanatos, cu o marime medie spre mare (fara urme de mucegaiuri sau semne de alterare), calitatea I, neincoltita, de culoare bronz-maroniu natural, uscata, proaspata, bulbi intregi acoperiti de frunze, curati (fara pamant, nisip sau alte corpuri straine), fara urme, sanatoasa, fara vatamari produse de frig, fara miros si gust strain. Se admit impuritati de 2%. Ambalata la saci de plasa de maxim 20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Cimbru plic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Frunze de cimbru, uscate, maruntite, ambalate la plic de min. 8- max. 100g.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Compot fructe albe (caise, piersici)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Compot de fructe albe, trebuie sa fie imbuteliat in borcane intre min. 680- max. 720g, lichidul din borcan trebuie sa fie limpede, dar se admit particule fine de pulpa a fructului in suspensie si sediment. Fructele sa nu aiba semne de atac de daunatori, sa fie intregi, sanatoase, prezentand culoarea caracteristica fiecarui fruct. Gust și miros plăcut, dulce, caracteristic fructelor fierte, fară gust și miros strain. Ingrediente: fructe, apa, zahar, cantitatea neta fara lichid 45% per borcan. Aspectul recipientului: borcan ermetic inchis, cu capac nebombat, neruginit, neinnegrit.</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Conopida congelata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Conopida congelata sub forma de buchetele taiate de marime aproape uniforma, calitatea  I, nevatamate, fara impuritati, fara corpuri straine. Culoarea sa fie alb-verzui, caracteristica soiului, fara derivare de culoare. Gustul si mirosul sa fie placut, caracteristic soiului, fara miros sau gust strain. Dupa fierbere buchetele sa se pastreze intregi, iar gustul sa fie caracteristic produsului. Sa fie ambalat in pungi de 0,5-2,5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Cozonac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Cozonac cu gramaj intre min. 450- max. 500g, cu umplutura de cacao și rahat/stafide/fructe confiate/miez de nuca. Forma alungita, împletită din doua fitile, specifica sortimentului. Coaja brun-aurie, pana la brun-roscata, uniforma, lucioasa, presarata cu nuca de cocos, mac sau susan, sfecifica sortimentului. Miezul în sectiune va avea masa uniforma, caracteristica unui produs bine crescut și bine copt, umplutura trebuie să fie în straturi concentrice sau în diferite directii, specific fiecarui sortiment, elastic, neumed la pipait. Aroma va fi plăcută, caracteristica aromelor folosite, fără miros străin de ranced, de mucegai etc. Gust dulce, plăcut, caracteristic materiilor prime folosite în funcție de fiecare sortiment, fără gust amar, fără scrasnet la mestecare datorat impuritatilor metalice minerale (nisip, pământ, praf, etc.).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Crenvursti pui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Aspectul exterior: bucati intregi cu suprafata curata, fara impuritati sau insule de mucegai. Membrana trebuie sa fie neteda, continua si fara incretituri, rezistenta la tractiune, aderenta la compozitie, sub membrana nu se admit goluri de aer, grasime topita, lichide, larve sau galerii de insecte. Aspect in sectiune: compozitie compacta, bine legata, cu bucati de slanina de marime uniforma si repartizate uniform in toata masa, dand aspect mozaicat. Fara goluri de aer, aBZomerari de grasime topita, pungi de lichid sau precipitat albuminic. Consistenta: uniforma, fara zone de inmuiere, sa nu fileze la rupere sau la desfacerea membranei de compozitie. Bucatile de slanina bine circumscrise, fara sa fie inmuiate, bine legate de compozitie. Culoarea: la exterior, specifica sortimentului, procesului tehnologic de prelucrare si in functie de natura membranei; pe sectiune, culoarea trebuie sa fie uniforma, specifica sortimentului, fara zone de culoare modificata. Bucatile de slanina, de culoare alba, roz, caracteristica, fara nuanta cenusie, verzuie sau galbena de oxidare. Miros si gust: specifice sortimentului, placute, gustul potrivit de sarat si condimentat, fara miros si gust modificat sau strain.</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Dovlecei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Calitatea I, intregi, proaspeti, tari, de culoare usor verzuie, lungime intre 15-20 cm, aspect exterior neted, curati, cu gust si miros specific, fara pete de culoare, neafectati de stricaciuni, nedeteriorati, fara impuritati, fara lovituri, fara urme de infestare, fara miros sau gust strain, lipsiti de materii straine vizibile, fara miez fibros, intarit sau cu semintele supramaturate, fara umiditate exterioara anormala, fara deprecieri cauzate de temperaturi scazute sau ger. Ambalati in saci sau ladite de maxim 10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99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Eugenie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Eugenie formata din doi biscuiti la exterior si crema de ciocolata la interior. Biscuitii vor fi aderenti la compozitia de creme, vor avea forma plata, regulata, cu suprafata exterioara neteda, semilucioasa, nearsa, fara umflaturi, cu intepaturi specifice sortimentului, nezdrobiti, cu porozitate si stratificare uniforma, fara goluri, fara corpuri straine. Culoarea va fi galbena aurie cu o constenta pufoasa si aerata, cu gust si miros placut. Crema va fi de ciocolata, cu gust si miros specific aromelor utilizate, fara gust si miros strain.</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Esenta vanilie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Gust si miros placut de vanilie, fara gust si miros strain, fara substante adaugate sau corpuri straine. Gata pentru consum. Ambalarea se va face in recipiente cu capacitate intre min. 2 si max. 30 ml.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Faina alba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Faina de grau superioara, tip 000, pentru uz alimentar, ambalata in pungi de hartie cu masa neta intre min. 0,5- max. 1 kg. Culoarea trebuie sa fie alb galbuie, cu nuanta slab cenusie si cu particule fine de tarate. Miros placut, specific fainii, fara miros de mucegai, de incins, sau alt miros strain. Gustul sa fie normal, specific, putin dulceag, nici amar, nici acru, fara scrasnet la mestecare din cauza impuritatilor minerale. Nu se admite prezenta insectelor sau acarienilor in niciun stadiu de dezvoltare.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Fasole uscata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Fasole boabe uscata,  bob mediu, calitatea I, de forma oval-alungita (rinichi), fierbere usoara, bobul dezvoltat normal, ajuns la maturitate, curate, boabe intregi, de marime aproape uniforma, sanatoase, neincoltite, culoare alba caracteristica soiului, miros si gust specific de fasole cruda, aspect exterior neted, negerminata, fara corpuri straine ( pamant, praf, nisip), fara spartura, fara stricaciuni, gauri sau insecte, fara boabe de fasole sparte, alterate, mucegaite, încoltite, seci, arse. Ambalata in saci de maxim 5kg.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Fasole verde congelata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Fasole verde congelata sub forma de pastai taiate de marime aproape uniforma, calitatea  I, nevatamate, fara ate sau cozi, fara impuritati, fara corpuri straine. Culoarea sa fie verde, caracteristica soiului, fara derivare de culoare. Gustul si mirosul sa fie placut, caracteristic soiului, fara miros sau gust strain. Dupa fierbere pastaile sa se pastreze intregi, iar gustul sa fie caracteristic produsului. Sa fie ambalata in pungi de min. 1- max. 2,5kg.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Ficat pui congelat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Produs realizat in abator clasificat clasa A calitatea I, neinjectat, crescut in ferme proprii fara hormoni de crestere. In stare congelata trebuie sa aiba aspectul de bloc compact, acoperit cu un strat subire de cristale fine. BZazura de gheata trebuie sa fie curata, transparenta, fara nuanta rosiatica, sa nu contina vezica biliara. Suprafata trebuie sa fie curata, bine curatata de cheaguri, sange, de contuzii si de parti hemoragice, sa nu fie murdara. Consistenta sa fie uniforma, culoare maro-roscat. Sa nu prezinte gust sau miros strain, pete negre sau alte forme de alterare sau infestare cu paraziti. Dupa decongelare, suprafata sa fie umeda, fara modificare evidenta a tesutului. In sectiune trebuie sa fie umeda, neteda, nelipicioasa, fara urme de alterare. Culoarea sa fie maro-roscat, caracteristica speciei, iar mirosul placut, caracteristic, fara miros strain. Ficatul va fi ambalat in pungi din plastic cu greutatea intre min. 0.5- max.1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Foi dafin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Frunzele de dafin, cal. I, trebuie sa fie intregi, neatacate de insecte, nepatate, nemucegaite. Frunze de diverse dimensiuni cu marginea usor ondulata, intregi, cu codita naturala de dimensiune medie. Culoarea sa fie verde, mirosul si gustul sa fie patrunzator, aromat, caracteristic, fara miros si gust strain. Ambalarea sa fie realizata in plicuri cu capacitatea cuprinsa intre min. 4- max. 100 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Gem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Gem de caise, piersici, visine, mere, capsuni, fructe de padure, cu greutatea neta intre min. 340 si max. 370 g si substanta uscata min. 60%, avand in compozitie bucati de fructe coapte, sanatoase, partial destramate. Gemul trebuie sa aiba gust si aroma placuta, cu miros specific sortimentului, fara semne specifice fermentatiei si mucegaiului.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Gris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Gris de grau ambalat in pungi de 500g. Aspectul trebuie sa fie granulat, culoarea alba-galbuie uniforma, mirosul caracteristic, fara miros de mucegai, de incins sau alt miros strain. Gustul sa fie caracteristic, putin dulceag, fara gust amar, acru, sau alt gust strain. Nu se admite prezenta insectelor sau a acarienilor in niciun stadiu de dezvoltare.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Iaurt 2,8% grasime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Iaurt 2,8% grasimi, calitatea I. Produs fara conservanti, fabricat din lapte de vaca degresat, pasteurizat si fermentat cu culturi selectionate de bacterii lactice speciale. Iaurtul trebuie sa aiba culoarea alba, de lapte, cu aspect de coagul fin, masa compacta, fara eliminare de zer. La rupere, aspectul trebuie sa fie de portelan, uniform, omogen si fara aBZomerari in compozitie. Mirosul si gustul sa fie placut, racoritor, specific fermentatiei lactice (dulce- acrisor). Nu trebuie sa aiba corpuri straine, gust sau miros strain (amar, ranced, de mucegai, etc.). Va fi amabalat in recipiente intre min. 125 si max. 200 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109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Lapte batut 3,2% grasime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Lapte batut 3,2% grasime, facut din lapte de vaca pasteurizat si culturi lactice selectionate. Aspect: alba pana la alb galbui, miros si gust caracteristic, fara nuante straine, fara impuritati, fara gust si miros strain. Amabalat in recipiente cu capacitate intre min. 330 si max. 400g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Lapte UHT 1,5% grasime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Lapte de vaca semidegresat omogenizat, min. 1,5%.  Produsul trebuie sa fie natural, pasteuriat, obtinut prin pasteurizarea laptelui de vaca. Aspectul sa fie lichid, omogen, lipsit de impuritati si de sediment, sa aiba consistenta fluida. Culoarea sa fie alba cu nuanta usor galbuie, uniforma, iar gustul placut, dulceag, caracteristic laptelui. Sa nu aiba gust si miros strain si sa nu contina lapte praf. Ambalarea sa fie realizata in cutii sau sticla PVC de 1 litru.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Macrou congelat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Trunchi de macrou decapitat, eviscerat si curatat de solzi, congelat, calitatea I, cantarind intre 250-500g bucata. Dupa indepartarea stratului de gheata, pestele sa ramana curat, fara rupturi sau deteriorari.  Consistenta carnii trebuie sa fie elastica, bine legata de oase, cu gust si miros specific pestelui proaspat oceanic, fara gust si miros strain, fara suprafata lipicioasa. Textura sa fie ferma, gust puternic, aromat, dulce. Ambalat in baxuri de maxim 10kg.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Malai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Malai superior degerminat, ambalat in pungi de polietilena/ hartie imprimata, cu masa neta de 1 kg. Aspect: masa macinata, granular, omogena. Culoarea trebuie sa fie galbena-portocalie cu particule alb-galbui. Gust sa fie placut, specific, fara scrasnet la masticatie. Mirosul caracteristic, specific, fara miros de mucegai, de incins, sau alt miros strain. Nu se admite prezenta insectelor sau acarienilor in niciun stadiu de dezvoltare.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Masline fara samburi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Masline negre intregi, fara samburi, calitatea I, putin sarate in saramura. Fructe sanatoase, cu pulpa ferma, bine dezvoltate, maturate, uniforme cu pielita intacta, neteda si lucioasa, consistenta dura, culoare negru-roscat, brun-închis, negru-violaceu, violet-închis, negru-verzui si negru-brun, miros si gust- specific tipului comercial si soiului. Fara lovituri, fara gust sau miros strain, de fermentatie butirica, rânced, mucegai etc. Saramura usor opalescenta de culoare inchisa cu o concentratie de clorura de sodiu de 15-18%. Produsul este ambalat in borcane sau cutii de tabla cu greutate de maxim 2,5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Mazare la borcan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Mazare verde ambalata in borcan/ cutie cu capacitate intre min. 680 si max. 720 g, sterilizat. Fara continut de conservant,  coloranti sau arome artificiale sau amelioratori interzisi. Boabele de mazare trebuie sa fie verzi, mici, miros si gust caracteristic mazarii fierte, fara gust si miros strain (acru, fermentat, mucegait). Aspectul licidului este opalescent, se admite usor tulbure cu rare particule in suspensie, fara sediment, capacele trebuie sa nu fie bombate la exterior iar in interior sa nu prezinte pete de rugina. Nu se admite gust sarat, acru sau de mucegai, boabele nu trebuie sa fie tari si galbene. Borcanele sunt inchise ermetic, capace nebombate, continut clar, miros si gust normal, caracteristic, fara miros si gust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Mere verzi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Mere verzi, intregi, cu continut scazut de zahar, calitatea I, aproximativ 150-200g/buc, intacte, sanatoase, curate, cu aspect proaspat, neafectate de putrezire, fara urme de boli sau vatamari, fara deteriorari produse de frig, lovituri, striviri, fara miros si gust strain, proaspete;  forma, calibrul si coloratia caracteristice soiului respectiv, coapte, nepatate . Soiuri: granny smith, reinette, etc. Ambalare in ladite de max 15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Morcov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Morcovi calitatea I, morcovi proaspeti, aspect: sa fie întregi, sortati, de marime medie, curati, sanatosi, de culoare portocali, gust si miros specifice soiului, fara gust si miros strain, fara fisuri sau crapaturi, sa nu fie vestejiti, sa nu aiba forme neregulate (noduri, ramificatii sau crapaturi), sa nu fie furajeri, fara umiditate exterioara anormala, fara vatamari mecanice sau produse de insecte sau rozatoare.  Ambalati la saci de plasa de maxim 20kg.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Muschi file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Muschiul file de porc va fi format din bucati compacte, cu greutatea de aproximativ 1,5-2 kg, cu dimensiuni si forma caracteristice partii anatomice ce il formeaza. Suprafata va fi curata, de culoare specifica sortimentului, masa de carne va avea culoare roz-rosiatica. Consistenta va fi frageda, semi-tare. Gustul si mirosul vor fi placute, specifice podusului si condimentelor folosite,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Napolitane tip alka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Napolitane crocante cu crema de vanilie/ciocolata sau fructe, ambalate in pachete intre min. 80 si max. 100g. Se vor prezenta sub forma de bucati cu marginile regulate, fara crapaturi sau rupturi, fara pete sau urme de umplutura; aspectul In sectiune va fi in straturi alternative de vafe si umpluturi. Miros si gust placut, specific aromelor folosite, fara gust si miros strain.</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119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Orez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Orez </w:t>
            </w:r>
            <w:r w:rsidRPr="00CC5EC0">
              <w:rPr>
                <w:rFonts w:ascii="Cambria" w:eastAsia="Times New Roman" w:hAnsi="Cambria" w:cs="Calibri"/>
                <w:b/>
                <w:bCs/>
                <w:sz w:val="16"/>
                <w:szCs w:val="16"/>
                <w:lang w:eastAsia="ro-RO"/>
              </w:rPr>
              <w:t>cu bob rotund</w:t>
            </w:r>
            <w:r w:rsidRPr="00CC5EC0">
              <w:rPr>
                <w:rFonts w:ascii="Cambria" w:eastAsia="Times New Roman" w:hAnsi="Cambria" w:cs="Calibri"/>
                <w:sz w:val="16"/>
                <w:szCs w:val="16"/>
                <w:lang w:eastAsia="ro-RO"/>
              </w:rPr>
              <w:t xml:space="preserve">, calitatea I,  decorticat calitate extra. Aspectul: boabe sanatoase, bobul de orez este de culoare alba, alb- galbuie, </w:t>
            </w:r>
            <w:r w:rsidRPr="00CC5EC0">
              <w:rPr>
                <w:rFonts w:ascii="Cambria" w:eastAsia="Times New Roman" w:hAnsi="Cambria" w:cs="Calibri"/>
                <w:b/>
                <w:bCs/>
                <w:sz w:val="16"/>
                <w:szCs w:val="16"/>
                <w:u w:val="single"/>
                <w:lang w:eastAsia="ro-RO"/>
              </w:rPr>
              <w:t>fara sparturi</w:t>
            </w:r>
            <w:r w:rsidRPr="00CC5EC0">
              <w:rPr>
                <w:rFonts w:ascii="Cambria" w:eastAsia="Times New Roman" w:hAnsi="Cambria" w:cs="Calibri"/>
                <w:sz w:val="16"/>
                <w:szCs w:val="16"/>
                <w:lang w:eastAsia="ro-RO"/>
              </w:rPr>
              <w:t>, miros caracteristic, fara miros strain (de mucegai, de încins, de rozatoare), gust placut, specific orezului sanatos. Nu se accepta  pentru consumul uman: orezul fermentat, mucegait, ranced, acrit, atacat de paraziti vegetali sau animali. Nu se admite prezenta insectelor in nici un stadiu de dezvoltare. Produsul va fi  ambalat corespunzator in pungi de maxim 1kg ermetic inchise termosudate.</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Otet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l</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Otet alimentar din vin, de fermentatie, de concentratie 9 grade, aspect - lichid limpede, pana la opalescent, fara corpuri straine, culoare alb-galbui pana la brun roscat, miros caracteristic de otet din vin, gust acru, caracteristic de otet, fara gust strain, conform normelor in vigoare, calitatea I, la agitare sa nu se tulbure. Ambalat in recipiente de maxim 1 litru.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Oua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buc</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Oua proaspete de gaina, albe sau maro, provenite de la ferme cu autorizatie sanitar-veterinara, marcate cu data expirarii conform normelor. Ouale trebuie sa aiba 50-65 g/buc., M, sa aiba coaja nevatamata (nu se admit oua sparte), intreaga, uscata, curata, fara fisuri si sa nu pluteasca intr-o solutie de clorura de sodiu 6%. La spargere, albusul trebuie sa aiba o consistenta densa, sa fie transparent, iar galbenusul semiBZobulos, usor aplatizat si bine delimitat de albus. Gustul si mirosul trebuie sa fie caracteristice oului proaspat, fara miros si gust strain. Vor fi ambalate in cofrag de max. 30 buc.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Paine alba feliata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comanda se lanseaza zilnic, pana la ora 15,00, iar livrarea a doua zi pana la ora 7,30. </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Paine alba feliata de min. 300g, ambalata. Va avea forma alungita sau ovala cu crestaturi. Produs bine dezvolta, neturtit, nedeformat, cu suprafata rumena, lucioasa, de culoare galben-aurie. Nu va prezenta aBZomerari de faina sau corpuri straine. Gust si miros placut, caracteristic painii albe,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Parizer pui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Parizer din piept de pui format din bucati cu greutate de aproximativ 3,5 kg, compacte cu diametrul si forma corespunzatoare membranei folosite, cu suprafata curata, nelipicioasa, fara aBZorari de grasime la capete sau sub membrana. Invelis continuu, nedeteriorat, aderent la compozitie, de culoare specifica produselor si membranelor utilizate. Compozitia va fi compacta, bine legata, fara corpuri straine sau aBZomerari de grasime. Gustul si mirosul vor fi placute, specifice podusului si condimentelor folosite, fara gust si miros strain.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Pasta tomate 24%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Bulion calitatea I, obtinut din concentrat de tomate cu adaos de sare de maxim 1.5%. Produs pasteurizat.  Substanta uscata solubila sa fie 24%. Sa aiba cantitatea neta intre min. 680 si max. 720g. Aspectul bulionului trebuie sa fie de masa omogena, densa, sa nu prezinte semne de alterare (fermentatie, mucegai),  mirosul si gustul trebuie sa fie placute caracteristice tomatelor (nu se admite gust si miros strain de fermentare, afumare sau caramelizare, mucegai), culoarea trebuie sa fie rosu aprins pana la caramiziu, uniforma in toata masa. Capacul borcanului nebombat, fără pete de rugină la exterior. După deschiderea borcanului sa nu se degaje niciun gaz.</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Paste fainoase cu ou (macaroane, fusilli, spaghete,fidea)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Paste fainoase calitatea I (macaroane, fusilli, spaghete,fidea) ambalate la punga de maxim 1 kg. Pastele fainoase sa fie obtinute din faina de grau dur, apa si sare (cu oua) fara aditivi. Aspect: suprafata neteda, fara urme de faina neframantata, translucide, in ruptura, cu aspect sticlos, fara fisuri, dimensiuni uniforme, culoare: galbena- aurie, uniforma, miros si gust: caracteristic, fara miros si gust strain, fara scrasnet la masticatie. Pastele fainoase fierte in apa trebuie sa fie elastice, sa nu se lipeasca intre ele, sa nu formeze cocoloase si sa nu aiba miros sau gust strain. Prin fierbere pastele fainoase trebuie sa-si mareasca volumul de minim 4 ori. Apa in care s-au fiert pastele fainoase poate fi slab opalescenta, dar fara sediment. Nu se admit paste fainoase mucegaite, acrite, rancede, infestate cu insecte sau atacata de rozatoare.</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Pate ficat pui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Pate de ficat de pui sterilizat de culoare roz galbui, mirosul si gustul sa fie specifice produsului. Ambalarea sa fie realizata in cutii metalice, prevazute cu sistem de deschidere, cu capacitatea intre min. 50 si max. 120g, etichetate corespunzator, inchise etans, nebombate.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Pere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Pere, intregi, cu continut scazut de zahar, calitatea I, aproximativ 150-200g/buc, intacte, sanatoase, curate, cu aspect proaspat, neafectate de putrezire, fara urme de boli sau vatamari, fara deteriorari produse de frig, lovituri, striviri, fara miros si gust strain, proaspete;  forma, calibrul si coloratia caracteristice soiului respectiv, coapte, nepatate. Ambalare in ladite de max 15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Piept pui dezosat congelat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Piept de pui dezosat, clasa A, intreg, congelat, neinjectat. Piept fara piele, fara os, congelat. Nu va fi supus niciunui tratament, cu exceptia congelarii. In stare decongelata, pieptul trebuie sa fie ingrijit prelucrat, fara rupturi, cu suprafata cutanata umeda, dar fara a fi lipicios, cu o conformatie buna, piept intreg sau portionat in jumatati, fara os. Pieptul congelat trebuie sa fie acoperit cu o BZazura de gheata transparenta, curata. Fara pene sau fulgi, mizerie sau sange, miros strain si impuritati mecanice. Trebuie sa aiba suprafata exterioasa umeda, dar nelipicioasa, culoarea roz pana la alb-galbui, stratul redus de grasime (alb-galbui, stralucitoare), mirosul placut, caracteristic speciei. Ambalarea se va realiza in pungi de aprox. 1.5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129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Piper macinat plic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Piper macinal cal. I, obtinut din piper boabe negru, prin macinare, fara adaos de alte ingrediente, provenienta exclusiv vegetala. Produsul sa nu fie tratat cu radiatii ionizante in vederea sterilizarii. Aspect exterior: pulbere fina, omogena, fara particule grosiere, culoare cenusie (la piperul negru). Gust si miros caracteristic, gust arzator, aromat, piperat, fara miros sau gust strain, fara impuritati mecanice. Ambalat la plic de min. 100- max. 250 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Pulpe pui cu spata congelate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Pulpe de pui intregi cu spata, congelate, calitatea I. Carnea trebuie sa aiba culoarea roz, tesutul conjunctiv slab, tendoanele trebuie sa aiba culoarea alba cu reflexe sidefii, fara miros neplacut. In stare congelata trebuie sa fie acoperita cu o glazura de gheata transparenta, curata. Tesutul muscular trebuie sa fie de culoare roz sau rosu, fara consistenta scazuta sau miros modificat, neinjectat (fragezit). Nu trebuie sa aiba suprafata lipicioasa in sectiune, tumori sau semne de inflamatie. Pielea trebuie sa fie intreaga. Oasele si carnea sa nu fie rupte. Nu se admit arsuri de congelare care duc la reducerea calitatii produsului prin uscarea pielii sau a carnii. Portia trebuie sa cantareasca 160-200g/ buc. Ambalarea va fi realizata in baxuri de maxim 10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Pulpe pui inferioare congelate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Pulpe de pui inferioare congelate, calitatea I. Carnea trebuie sa aiba culoarea roz, tesutul conjunctiv slab, tendoanele trebuie sa aiba culoarea alba cu reflexe sidefii, fara miros neplacut. In stare congelata trebuie sa fie acoperita cu o BZazura de gheata transparenta, curata. Tesutul muscular trebuie sa fie de culoare roz sau rosu, fara consistenta scazuta sau miros modificat, neinjectat (fragezit). Nu trebuie sa aiba suprafata lipicioasa in sectiune, tumori sau semne de inflamatie. Pielea trebuie sa fie intreaga. Oasele si carnea sa nu fie rupte. Nu se admit arsuri de congelare care duc la reducerea calitatii produsului prin uscarea pielii sau a carnii. Portia trebuie sa cantareasca 150-180g/ buc. Ambalarea va fi realizata in baxuri de maxim 10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132</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Rosii cuburi in bulion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Rosii decojite cuburi in bulion, calitatea I, cu capacitatea de min. 380 si max. 400 g. Gust si miros placut, dulceag acrisor specific rosiilor, precum si a bulionului obtinut tot din rosii, fara sa fie sfaramate. Bulionul trebuie sa fie de culoare rosu deschis pana la rosu-caramiziu cu gust si miros caracteristic, putin sarat, si trebuie sa acopere in intregime tomatele. Produs sterilizat, fara conservanti sau aditivi chimici. Recipientele sa nu fie bombate, sa nu prezinte fisuri sau scurgeri de continut.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133</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Sare fina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Sare iodata de bucatarie fina, ambalat la pachete de maxim 1kg. Sare  pentru uz alimentar este un produs cristalin care se compune în principal din clorura de sodiu cu granulatie fina de culoare alba, inodore si sarate, fara miros sau gust strain. Trebuie sa corespunda organoleptic si fizico-chimic standardelor de calitate in vigoare, sa nu prezinte impuritati sau exces de umiditate. In momentul dizolvarii, granulele de sare se dizolva in mod egal, fara a se dezintegra in cristale si fara a lasa semne de impuritati in apa.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134</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Smantana 12% grasime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Smantana  calitatea I cu minim 12% grasime. Ingrediente: grasime din lapte pasteurizat, proteine din lapte, fermenti lactici selectionati. Smantana trebuie sa aiba aspectul omogen si o consistenta vascoasa, fara aBZomerari de grasime sau de substante proteice. Culoarea sa fie uniforma, alb laptoasa pana la slab galbui, fara nuante straine. Gustul sa fie placut, aromat, putin acrisor, specific fermentatiei lactice. Nu se admit: aspectul stratificat, consistenta filanta, gust si miros strain. Ambalata in galeata cu capacitate intre min. 850 si max. 900g.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135</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Spanac congelat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Spanac congelat calitatea I, obtinut din frunze de spanac proaspat, neafectate de putrezire, maruntit si portionat, culoare verde intens, fara miros si gust strain, fara conservanti, coloranti, arome artificiale sau amelioratori interzisi. Nu se admit frunze ofilite (ingalbenite). Dupa fierbere sa se pastreze gustul caracteristic de spanac. Ambalat in pungi de maxim 2.5kg.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136</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Telina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Telina radacina calitatea I cu radacini mari, netede, cu miez alb si aroma placuta. Potrivit pentru consum in stare proaspata si prelucrare. Telina radacina aspect proaspat, intreg, calitatea I, curatata, fara pamant, nisip sau orice alte corpuri straine, fara forme neregulate (noduri, ramificatii sau crapaturi), fara goluri ale pulpei, fara crapaturi, fara lovituri mecanice, produsul afectat de putrezire sau depreciere astfel incat sa il faca impropriu consumului este exclus; fara deprecieri cauzate de daunatori, fara semne de deshidratare interna; fara deprecieri cauzate de temperaturi scazute sau ger, fara umiditate exterioara anormala; fara orice miros sau gust strain. Ambalarea se va efectua in saci de plasa de max. 20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137</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Ulei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Ulei de floarea soarelui rafinat, obtinut prin presare sau extractie cu solvent de rafinare. Uleiul trebuie sa aiba aspectul limpede, fara suspensie si fara sediment, culoarea galbena cu miros si gust placut, fara miros si gust strain. Va fi ambalat in bidoane de plastic cu capacitatea de maxim 1L.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138</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Unt 65% grasime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Unt de masa calitatea I de culoare alba galbuie pana la galben deschis, uniforma in toata masa, cu luciul caracteristic la suprafata si in sectiune. In sectiune cu rare picaturi mici de apa limpede, goluri de aer mici accidentale, fara impuritati. Masa onctoasa, compacta, omogena, nesfaramicioasa. Mirosul si gustul sa fie placut, aromat, proaspat, de smantana fermentata, fara gust si miros strain. Cantitatea neta va fi intre min. 180 si max. 200 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139</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Usturoi granulat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Usturoi sub forma de granule. Fara corpuri straine, fara gust si miros strain. Ambalata la plicuri de maxim 100g.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140</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Varza alba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Varza calitatea I alba, proaspata, intreaga, sanatoasa, capatana buna, curata, tare, cu frunze puternic atasate, fara leziuni ale frunzelor de protectie, fara umiditate exterioara, fara deprecieri cauzate de daunatori, fara lovituri si deteriorari, fara deprecieri datorate gerului, fara gust sau miros strain. Curatata de frunzele de baza, bine coapta, nepatata, cu un aspect natural proaspat, sa nu fie patrunse de insecte, intreaga, indesata, sanatoasa, nedegerata, fara urme de pamant. Greutatea medie de cca 1,5-2 kg/buc  iar frunzele sa fie maleabile, nu tari si coltoase. Ambalata in saci de plasa de max. 15 kg.</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r w:rsidR="00CC5EC0" w:rsidRPr="00CC5EC0" w:rsidTr="009461B3">
        <w:trPr>
          <w:trHeight w:val="20"/>
          <w:tblHeader/>
        </w:trPr>
        <w:tc>
          <w:tcPr>
            <w:tcW w:w="183"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141</w:t>
            </w:r>
          </w:p>
        </w:tc>
        <w:tc>
          <w:tcPr>
            <w:tcW w:w="54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Zahar BZ</w:t>
            </w:r>
          </w:p>
        </w:tc>
        <w:tc>
          <w:tcPr>
            <w:tcW w:w="180" w:type="pct"/>
            <w:shd w:val="clear" w:color="auto" w:fill="auto"/>
            <w:noWrap/>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kg</w:t>
            </w:r>
          </w:p>
        </w:tc>
        <w:tc>
          <w:tcPr>
            <w:tcW w:w="1085" w:type="pct"/>
            <w:shd w:val="clear" w:color="auto" w:fill="auto"/>
            <w:hideMark/>
          </w:tcPr>
          <w:p w:rsidR="00CC5EC0" w:rsidRPr="00CC5EC0" w:rsidRDefault="00CC5EC0" w:rsidP="00CC5EC0">
            <w:pPr>
              <w:spacing w:after="0" w:line="240" w:lineRule="auto"/>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Sectia Exterioara cu paturi C.F. Buzau,B.dul. Republicii, nr. 8-12,Interval orar: 8:00 -16:00. Transportarea produselor se face cu mijloace de transport frigorifice sau izoterme, cu mentinerea temperaturii de depozitare, curate, fara miros strain.</w:t>
            </w:r>
          </w:p>
        </w:tc>
        <w:tc>
          <w:tcPr>
            <w:tcW w:w="543"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In termen de max 3 zile de la emiterea comenzii de autoritatea contractanta</w:t>
            </w:r>
          </w:p>
        </w:tc>
        <w:tc>
          <w:tcPr>
            <w:tcW w:w="1677"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 xml:space="preserve">Zahar cristal (tos), calitatea I, de coloare alba cu stralucire caracteristica, obtinut din trestie de zahar sau sfecla de zahar. Aspectul in stare solida sa fie de cristale uscate, uniforme ca marime, nelipicioase, neaBZomerate, care curg liber, fara corpuri straine. Aspectul in solutie 25% sa fie limpede, fara sediment sau corpuri straine. Gustul sa fie dulceag, fara gust si miros strain atat in stare solida, cat si in stare lichida. Zaharul sa nu fie fermentat, mucegait, acrit, atacat de paraziti vegetali sau animali. Nu se admite prezenta insectelor sau acarienilor in niciun stadiu de dezvoltare. Zaharul va fi ambalat in pungi de hartie de maxim 1 kg. </w:t>
            </w:r>
          </w:p>
        </w:tc>
        <w:tc>
          <w:tcPr>
            <w:tcW w:w="791" w:type="pct"/>
            <w:shd w:val="clear" w:color="auto" w:fill="auto"/>
            <w:hideMark/>
          </w:tcPr>
          <w:p w:rsidR="00CC5EC0" w:rsidRPr="00CC5EC0" w:rsidRDefault="00CC5EC0" w:rsidP="00CC5EC0">
            <w:pPr>
              <w:spacing w:after="0" w:line="240" w:lineRule="auto"/>
              <w:jc w:val="center"/>
              <w:rPr>
                <w:rFonts w:ascii="Cambria" w:eastAsia="Times New Roman" w:hAnsi="Cambria" w:cs="Calibri"/>
                <w:sz w:val="16"/>
                <w:szCs w:val="16"/>
                <w:lang w:eastAsia="ro-RO"/>
              </w:rPr>
            </w:pPr>
            <w:r w:rsidRPr="00CC5EC0">
              <w:rPr>
                <w:rFonts w:ascii="Cambria" w:eastAsia="Times New Roman" w:hAnsi="Cambria" w:cs="Calibri"/>
                <w:sz w:val="16"/>
                <w:szCs w:val="16"/>
                <w:lang w:eastAsia="ro-RO"/>
              </w:rPr>
              <w:t>Cea declarata de producator prin prospectele si ambalajele originale. Perioada de valabilitate a produselor la livrare nu poate fi mai mica de 80% din totalul perioadei de valabilitate a produsului.</w:t>
            </w:r>
          </w:p>
        </w:tc>
      </w:tr>
    </w:tbl>
    <w:p w:rsidR="00CC5EC0" w:rsidRDefault="00CC5EC0" w:rsidP="00AA2693">
      <w:pPr>
        <w:pStyle w:val="ListParagraph"/>
        <w:spacing w:after="0" w:line="240" w:lineRule="auto"/>
        <w:ind w:left="0"/>
        <w:jc w:val="both"/>
        <w:rPr>
          <w:rFonts w:ascii="Cambria" w:hAnsi="Cambria" w:cs="Times New Roman"/>
          <w:sz w:val="20"/>
          <w:szCs w:val="20"/>
        </w:rPr>
      </w:pPr>
    </w:p>
    <w:p w:rsidR="00F85ABB" w:rsidRDefault="00F85ABB" w:rsidP="00AA2693">
      <w:pPr>
        <w:pStyle w:val="ListParagraph"/>
        <w:spacing w:after="0" w:line="240" w:lineRule="auto"/>
        <w:ind w:left="0"/>
        <w:jc w:val="both"/>
        <w:rPr>
          <w:rFonts w:ascii="Cambria" w:hAnsi="Cambria" w:cs="Times New Roman"/>
          <w:sz w:val="20"/>
          <w:szCs w:val="20"/>
        </w:rPr>
      </w:pPr>
    </w:p>
    <w:p w:rsidR="00F85ABB" w:rsidRPr="00CC5EC0" w:rsidRDefault="00F85ABB" w:rsidP="00AA2693">
      <w:pPr>
        <w:pStyle w:val="ListParagraph"/>
        <w:spacing w:after="0" w:line="240" w:lineRule="auto"/>
        <w:ind w:left="0"/>
        <w:jc w:val="both"/>
        <w:rPr>
          <w:rFonts w:ascii="Cambria" w:hAnsi="Cambria" w:cs="Times New Roman"/>
          <w:sz w:val="20"/>
          <w:szCs w:val="20"/>
        </w:rPr>
      </w:pPr>
    </w:p>
    <w:p w:rsidR="00985C6F" w:rsidRPr="00CC5EC0" w:rsidRDefault="00985C6F" w:rsidP="00AA2693">
      <w:pPr>
        <w:pStyle w:val="ListParagraph"/>
        <w:spacing w:after="0" w:line="240" w:lineRule="auto"/>
        <w:ind w:left="0"/>
        <w:jc w:val="both"/>
        <w:rPr>
          <w:rFonts w:ascii="Cambria" w:hAnsi="Cambria" w:cs="Times New Roman"/>
          <w:sz w:val="20"/>
          <w:szCs w:val="20"/>
        </w:rPr>
      </w:pPr>
      <w:r w:rsidRPr="00CC5EC0">
        <w:rPr>
          <w:rFonts w:ascii="Cambria" w:hAnsi="Cambria" w:cs="Times New Roman"/>
          <w:sz w:val="20"/>
          <w:szCs w:val="20"/>
        </w:rPr>
        <w:tab/>
      </w:r>
    </w:p>
    <w:p w:rsidR="00F85ABB" w:rsidRPr="00F85ABB" w:rsidRDefault="00F85ABB" w:rsidP="00F85ABB">
      <w:pPr>
        <w:pStyle w:val="ListParagraph"/>
        <w:spacing w:after="0" w:line="240" w:lineRule="auto"/>
        <w:jc w:val="both"/>
        <w:rPr>
          <w:rFonts w:ascii="Cambria" w:hAnsi="Cambria" w:cs="Times New Roman"/>
          <w:sz w:val="20"/>
          <w:szCs w:val="20"/>
        </w:rPr>
      </w:pPr>
      <w:r w:rsidRPr="00F85ABB">
        <w:rPr>
          <w:rFonts w:ascii="Cambria" w:hAnsi="Cambria" w:cs="Times New Roman"/>
          <w:sz w:val="20"/>
          <w:szCs w:val="20"/>
        </w:rPr>
        <w:t>Elaborat:</w:t>
      </w:r>
    </w:p>
    <w:p w:rsidR="00F85ABB" w:rsidRPr="00F85ABB" w:rsidRDefault="00F85ABB" w:rsidP="00F85ABB">
      <w:pPr>
        <w:pStyle w:val="ListParagraph"/>
        <w:spacing w:after="0" w:line="240" w:lineRule="auto"/>
        <w:jc w:val="both"/>
        <w:rPr>
          <w:rFonts w:ascii="Cambria" w:hAnsi="Cambria" w:cs="Times New Roman"/>
          <w:sz w:val="20"/>
          <w:szCs w:val="20"/>
        </w:rPr>
      </w:pPr>
      <w:r w:rsidRPr="00F85ABB">
        <w:rPr>
          <w:rFonts w:ascii="Cambria" w:hAnsi="Cambria" w:cs="Times New Roman"/>
          <w:sz w:val="20"/>
          <w:szCs w:val="20"/>
        </w:rPr>
        <w:t>-</w:t>
      </w:r>
      <w:r w:rsidRPr="00F85ABB">
        <w:rPr>
          <w:rFonts w:ascii="Cambria" w:hAnsi="Cambria" w:cs="Times New Roman"/>
          <w:sz w:val="20"/>
          <w:szCs w:val="20"/>
        </w:rPr>
        <w:tab/>
        <w:t xml:space="preserve"> Asist diet Spital Gen CF Galati – Andra Madalina Rosca</w:t>
      </w:r>
    </w:p>
    <w:p w:rsidR="00F85ABB" w:rsidRPr="00F85ABB" w:rsidRDefault="00F85ABB" w:rsidP="00F85ABB">
      <w:pPr>
        <w:pStyle w:val="ListParagraph"/>
        <w:spacing w:after="0" w:line="240" w:lineRule="auto"/>
        <w:jc w:val="both"/>
        <w:rPr>
          <w:rFonts w:ascii="Cambria" w:hAnsi="Cambria" w:cs="Times New Roman"/>
          <w:sz w:val="20"/>
          <w:szCs w:val="20"/>
        </w:rPr>
      </w:pPr>
    </w:p>
    <w:p w:rsidR="00461759" w:rsidRPr="00F85ABB" w:rsidRDefault="00F85ABB" w:rsidP="00F85ABB">
      <w:pPr>
        <w:pStyle w:val="ListParagraph"/>
        <w:spacing w:after="0" w:line="240" w:lineRule="auto"/>
        <w:ind w:left="0" w:firstLine="720"/>
        <w:jc w:val="both"/>
        <w:rPr>
          <w:rFonts w:ascii="Cambria" w:hAnsi="Cambria" w:cs="Times New Roman"/>
          <w:sz w:val="20"/>
          <w:szCs w:val="20"/>
        </w:rPr>
      </w:pPr>
      <w:r w:rsidRPr="00F85ABB">
        <w:rPr>
          <w:rFonts w:ascii="Cambria" w:hAnsi="Cambria" w:cs="Times New Roman"/>
          <w:sz w:val="20"/>
          <w:szCs w:val="20"/>
        </w:rPr>
        <w:t>-</w:t>
      </w:r>
      <w:r w:rsidRPr="00F85ABB">
        <w:rPr>
          <w:rFonts w:ascii="Cambria" w:hAnsi="Cambria" w:cs="Times New Roman"/>
          <w:sz w:val="20"/>
          <w:szCs w:val="20"/>
        </w:rPr>
        <w:tab/>
        <w:t xml:space="preserve"> Asist diet Sectia Exterioara cu Paturi CF Buzau – Usturoiu Marilena</w:t>
      </w:r>
      <w:r w:rsidR="008E1381" w:rsidRPr="00F85ABB">
        <w:rPr>
          <w:rFonts w:ascii="Cambria" w:hAnsi="Cambria" w:cs="Times New Roman"/>
          <w:sz w:val="20"/>
          <w:szCs w:val="20"/>
        </w:rPr>
        <w:tab/>
      </w:r>
    </w:p>
    <w:p w:rsidR="00D46D84" w:rsidRPr="00CC5EC0" w:rsidRDefault="00D46D84" w:rsidP="006F60F2">
      <w:pPr>
        <w:pStyle w:val="ListParagraph"/>
        <w:spacing w:after="0" w:line="240" w:lineRule="auto"/>
        <w:ind w:left="0"/>
        <w:jc w:val="both"/>
        <w:rPr>
          <w:rFonts w:ascii="Cambria" w:hAnsi="Cambria" w:cs="Times New Roman"/>
          <w:color w:val="FF0000"/>
          <w:sz w:val="20"/>
          <w:szCs w:val="20"/>
        </w:rPr>
      </w:pPr>
    </w:p>
    <w:sectPr w:rsidR="00D46D84" w:rsidRPr="00CC5EC0" w:rsidSect="00CC5EC0">
      <w:pgSz w:w="15840" w:h="12240"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D8D" w:rsidRDefault="00EC4D8D" w:rsidP="00812D3E">
      <w:pPr>
        <w:spacing w:after="0" w:line="240" w:lineRule="auto"/>
      </w:pPr>
      <w:r>
        <w:separator/>
      </w:r>
    </w:p>
  </w:endnote>
  <w:endnote w:type="continuationSeparator" w:id="0">
    <w:p w:rsidR="00EC4D8D" w:rsidRDefault="00EC4D8D" w:rsidP="00812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408639"/>
      <w:docPartObj>
        <w:docPartGallery w:val="Page Numbers (Bottom of Page)"/>
        <w:docPartUnique/>
      </w:docPartObj>
    </w:sdtPr>
    <w:sdtEndPr/>
    <w:sdtContent>
      <w:p w:rsidR="00F85ABB" w:rsidRDefault="00F85ABB" w:rsidP="00353A3B">
        <w:pPr>
          <w:pStyle w:val="Footer"/>
        </w:pPr>
        <w:r w:rsidRPr="00812D3E">
          <w:rPr>
            <w:sz w:val="16"/>
            <w:szCs w:val="16"/>
          </w:rPr>
          <w:fldChar w:fldCharType="begin"/>
        </w:r>
        <w:r w:rsidRPr="00812D3E">
          <w:rPr>
            <w:sz w:val="16"/>
            <w:szCs w:val="16"/>
          </w:rPr>
          <w:instrText xml:space="preserve"> PAGE   \* MERGEFORMAT </w:instrText>
        </w:r>
        <w:r w:rsidRPr="00812D3E">
          <w:rPr>
            <w:sz w:val="16"/>
            <w:szCs w:val="16"/>
          </w:rPr>
          <w:fldChar w:fldCharType="separate"/>
        </w:r>
        <w:r w:rsidR="00EC4D8D">
          <w:rPr>
            <w:noProof/>
            <w:sz w:val="16"/>
            <w:szCs w:val="16"/>
          </w:rPr>
          <w:t>1</w:t>
        </w:r>
        <w:r w:rsidRPr="00812D3E">
          <w:rPr>
            <w:sz w:val="16"/>
            <w:szCs w:val="16"/>
          </w:rPr>
          <w:fldChar w:fldCharType="end"/>
        </w:r>
      </w:p>
    </w:sdtContent>
  </w:sdt>
  <w:p w:rsidR="00F85ABB" w:rsidRDefault="00F85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D8D" w:rsidRDefault="00EC4D8D" w:rsidP="00812D3E">
      <w:pPr>
        <w:spacing w:after="0" w:line="240" w:lineRule="auto"/>
      </w:pPr>
      <w:r>
        <w:separator/>
      </w:r>
    </w:p>
  </w:footnote>
  <w:footnote w:type="continuationSeparator" w:id="0">
    <w:p w:rsidR="00EC4D8D" w:rsidRDefault="00EC4D8D" w:rsidP="00812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65BC"/>
    <w:multiLevelType w:val="multilevel"/>
    <w:tmpl w:val="6952D5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516F3C"/>
    <w:multiLevelType w:val="multilevel"/>
    <w:tmpl w:val="2F10EC6A"/>
    <w:lvl w:ilvl="0">
      <w:start w:val="2"/>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360" w:hanging="36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720" w:hanging="72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080" w:hanging="1080"/>
      </w:pPr>
      <w:rPr>
        <w:rFonts w:asciiTheme="minorHAnsi" w:eastAsiaTheme="minorHAnsi" w:hAnsiTheme="minorHAnsi" w:cstheme="minorBidi" w:hint="default"/>
        <w:sz w:val="22"/>
      </w:rPr>
    </w:lvl>
    <w:lvl w:ilvl="6">
      <w:start w:val="1"/>
      <w:numFmt w:val="decimal"/>
      <w:lvlText w:val="%1.%2.%3.%4.%5.%6.%7."/>
      <w:lvlJc w:val="left"/>
      <w:pPr>
        <w:ind w:left="1440" w:hanging="1440"/>
      </w:pPr>
      <w:rPr>
        <w:rFonts w:asciiTheme="minorHAnsi" w:eastAsiaTheme="minorHAnsi" w:hAnsiTheme="minorHAnsi" w:cstheme="minorBidi" w:hint="default"/>
        <w:sz w:val="22"/>
      </w:rPr>
    </w:lvl>
    <w:lvl w:ilvl="7">
      <w:start w:val="1"/>
      <w:numFmt w:val="decimal"/>
      <w:lvlText w:val="%1.%2.%3.%4.%5.%6.%7.%8."/>
      <w:lvlJc w:val="left"/>
      <w:pPr>
        <w:ind w:left="1440" w:hanging="1440"/>
      </w:pPr>
      <w:rPr>
        <w:rFonts w:asciiTheme="minorHAnsi" w:eastAsiaTheme="minorHAnsi" w:hAnsiTheme="minorHAnsi" w:cstheme="minorBidi" w:hint="default"/>
        <w:sz w:val="22"/>
      </w:rPr>
    </w:lvl>
    <w:lvl w:ilvl="8">
      <w:start w:val="1"/>
      <w:numFmt w:val="decimal"/>
      <w:lvlText w:val="%1.%2.%3.%4.%5.%6.%7.%8.%9."/>
      <w:lvlJc w:val="left"/>
      <w:pPr>
        <w:ind w:left="1800" w:hanging="1800"/>
      </w:pPr>
      <w:rPr>
        <w:rFonts w:asciiTheme="minorHAnsi" w:eastAsiaTheme="minorHAnsi" w:hAnsiTheme="minorHAnsi" w:cstheme="minorBidi" w:hint="default"/>
        <w:sz w:val="22"/>
      </w:rPr>
    </w:lvl>
  </w:abstractNum>
  <w:abstractNum w:abstractNumId="2"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95B1DA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0FB25E76"/>
    <w:multiLevelType w:val="multilevel"/>
    <w:tmpl w:val="26641D1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7F139B"/>
    <w:multiLevelType w:val="hybridMultilevel"/>
    <w:tmpl w:val="6284BDD0"/>
    <w:lvl w:ilvl="0" w:tplc="25489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D81111D"/>
    <w:multiLevelType w:val="hybridMultilevel"/>
    <w:tmpl w:val="B8B0E6EA"/>
    <w:lvl w:ilvl="0" w:tplc="9184F188">
      <w:start w:val="5"/>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12"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6" w15:restartNumberingAfterBreak="0">
    <w:nsid w:val="2F3F4EF6"/>
    <w:multiLevelType w:val="hybridMultilevel"/>
    <w:tmpl w:val="6284BDD0"/>
    <w:lvl w:ilvl="0" w:tplc="25489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8076F3"/>
    <w:multiLevelType w:val="hybridMultilevel"/>
    <w:tmpl w:val="D3866998"/>
    <w:lvl w:ilvl="0" w:tplc="45E2448A">
      <w:start w:val="3"/>
      <w:numFmt w:val="bullet"/>
      <w:lvlText w:val="-"/>
      <w:lvlJc w:val="left"/>
      <w:pPr>
        <w:ind w:left="1080" w:hanging="360"/>
      </w:pPr>
      <w:rPr>
        <w:rFonts w:ascii="Cambria" w:eastAsiaTheme="minorHAnsi" w:hAnsi="Cambria"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37F456D0"/>
    <w:multiLevelType w:val="multilevel"/>
    <w:tmpl w:val="80C8E936"/>
    <w:lvl w:ilvl="0">
      <w:start w:val="3"/>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0" w15:restartNumberingAfterBreak="0">
    <w:nsid w:val="3A9F1C7F"/>
    <w:multiLevelType w:val="multilevel"/>
    <w:tmpl w:val="422E6C8C"/>
    <w:lvl w:ilvl="0">
      <w:start w:val="3"/>
      <w:numFmt w:val="decimal"/>
      <w:lvlText w:val="%1."/>
      <w:lvlJc w:val="left"/>
      <w:pPr>
        <w:ind w:left="420" w:hanging="42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21" w15:restartNumberingAfterBreak="0">
    <w:nsid w:val="3FED1A12"/>
    <w:multiLevelType w:val="multilevel"/>
    <w:tmpl w:val="A490C9EE"/>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3" w15:restartNumberingAfterBreak="0">
    <w:nsid w:val="41EA5F2C"/>
    <w:multiLevelType w:val="multilevel"/>
    <w:tmpl w:val="CA84C9D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143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2584973"/>
    <w:multiLevelType w:val="hybridMultilevel"/>
    <w:tmpl w:val="6D48E390"/>
    <w:lvl w:ilvl="0" w:tplc="00AE5DD6">
      <w:numFmt w:val="bullet"/>
      <w:lvlText w:val="-"/>
      <w:lvlJc w:val="left"/>
      <w:pPr>
        <w:ind w:left="1080" w:hanging="360"/>
      </w:pPr>
      <w:rPr>
        <w:rFonts w:ascii="Cambria" w:eastAsiaTheme="minorHAnsi" w:hAnsi="Cambria"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59DA382D"/>
    <w:multiLevelType w:val="multilevel"/>
    <w:tmpl w:val="99F4B404"/>
    <w:lvl w:ilvl="0">
      <w:start w:val="3"/>
      <w:numFmt w:val="decimal"/>
      <w:lvlText w:val="%1."/>
      <w:lvlJc w:val="left"/>
      <w:pPr>
        <w:ind w:left="540" w:hanging="540"/>
      </w:pPr>
      <w:rPr>
        <w:rFonts w:hint="default"/>
      </w:rPr>
    </w:lvl>
    <w:lvl w:ilvl="1">
      <w:start w:val="1"/>
      <w:numFmt w:val="decimal"/>
      <w:lvlText w:val="%1.%2."/>
      <w:lvlJc w:val="left"/>
      <w:pPr>
        <w:ind w:left="1116" w:hanging="540"/>
      </w:pPr>
      <w:rPr>
        <w:rFonts w:hint="default"/>
      </w:rPr>
    </w:lvl>
    <w:lvl w:ilvl="2">
      <w:start w:val="2"/>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29"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29B272C"/>
    <w:multiLevelType w:val="hybridMultilevel"/>
    <w:tmpl w:val="212AC1B6"/>
    <w:lvl w:ilvl="0" w:tplc="109C9492">
      <w:start w:val="3"/>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339575B"/>
    <w:multiLevelType w:val="hybridMultilevel"/>
    <w:tmpl w:val="603C5470"/>
    <w:lvl w:ilvl="0" w:tplc="7FC0520E">
      <w:start w:val="6"/>
      <w:numFmt w:val="bullet"/>
      <w:lvlText w:val="-"/>
      <w:lvlJc w:val="left"/>
      <w:pPr>
        <w:ind w:left="720" w:hanging="360"/>
      </w:pPr>
      <w:rPr>
        <w:rFonts w:ascii="Cambria" w:eastAsiaTheme="minorHAnsi" w:hAnsi="Cambri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9B044F3"/>
    <w:multiLevelType w:val="multilevel"/>
    <w:tmpl w:val="D88AAEF2"/>
    <w:lvl w:ilvl="0">
      <w:start w:val="2"/>
      <w:numFmt w:val="decimal"/>
      <w:lvlText w:val="%1"/>
      <w:lvlJc w:val="left"/>
      <w:pPr>
        <w:ind w:left="360" w:hanging="360"/>
      </w:pPr>
      <w:rPr>
        <w:rFonts w:hint="default"/>
        <w:sz w:val="22"/>
        <w:u w:val="single"/>
      </w:rPr>
    </w:lvl>
    <w:lvl w:ilvl="1">
      <w:start w:val="1"/>
      <w:numFmt w:val="decimal"/>
      <w:lvlText w:val="%1.%2"/>
      <w:lvlJc w:val="left"/>
      <w:pPr>
        <w:ind w:left="360" w:hanging="360"/>
      </w:pPr>
      <w:rPr>
        <w:rFonts w:hint="default"/>
        <w:sz w:val="22"/>
        <w:u w:val="single"/>
      </w:rPr>
    </w:lvl>
    <w:lvl w:ilvl="2">
      <w:start w:val="1"/>
      <w:numFmt w:val="decimal"/>
      <w:lvlText w:val="%1.%2.%3"/>
      <w:lvlJc w:val="left"/>
      <w:pPr>
        <w:ind w:left="720" w:hanging="720"/>
      </w:pPr>
      <w:rPr>
        <w:rFonts w:hint="default"/>
        <w:sz w:val="22"/>
        <w:u w:val="single"/>
      </w:rPr>
    </w:lvl>
    <w:lvl w:ilvl="3">
      <w:start w:val="1"/>
      <w:numFmt w:val="decimal"/>
      <w:lvlText w:val="%1.%2.%3.%4"/>
      <w:lvlJc w:val="left"/>
      <w:pPr>
        <w:ind w:left="720" w:hanging="720"/>
      </w:pPr>
      <w:rPr>
        <w:rFonts w:hint="default"/>
        <w:sz w:val="22"/>
        <w:u w:val="single"/>
      </w:rPr>
    </w:lvl>
    <w:lvl w:ilvl="4">
      <w:start w:val="1"/>
      <w:numFmt w:val="decimal"/>
      <w:lvlText w:val="%1.%2.%3.%4.%5"/>
      <w:lvlJc w:val="left"/>
      <w:pPr>
        <w:ind w:left="1080" w:hanging="1080"/>
      </w:pPr>
      <w:rPr>
        <w:rFonts w:hint="default"/>
        <w:sz w:val="22"/>
        <w:u w:val="single"/>
      </w:rPr>
    </w:lvl>
    <w:lvl w:ilvl="5">
      <w:start w:val="1"/>
      <w:numFmt w:val="decimal"/>
      <w:lvlText w:val="%1.%2.%3.%4.%5.%6"/>
      <w:lvlJc w:val="left"/>
      <w:pPr>
        <w:ind w:left="1080" w:hanging="1080"/>
      </w:pPr>
      <w:rPr>
        <w:rFonts w:hint="default"/>
        <w:sz w:val="22"/>
        <w:u w:val="single"/>
      </w:rPr>
    </w:lvl>
    <w:lvl w:ilvl="6">
      <w:start w:val="1"/>
      <w:numFmt w:val="decimal"/>
      <w:lvlText w:val="%1.%2.%3.%4.%5.%6.%7"/>
      <w:lvlJc w:val="left"/>
      <w:pPr>
        <w:ind w:left="1440" w:hanging="1440"/>
      </w:pPr>
      <w:rPr>
        <w:rFonts w:hint="default"/>
        <w:sz w:val="22"/>
        <w:u w:val="single"/>
      </w:rPr>
    </w:lvl>
    <w:lvl w:ilvl="7">
      <w:start w:val="1"/>
      <w:numFmt w:val="decimal"/>
      <w:lvlText w:val="%1.%2.%3.%4.%5.%6.%7.%8"/>
      <w:lvlJc w:val="left"/>
      <w:pPr>
        <w:ind w:left="1440" w:hanging="1440"/>
      </w:pPr>
      <w:rPr>
        <w:rFonts w:hint="default"/>
        <w:sz w:val="22"/>
        <w:u w:val="single"/>
      </w:rPr>
    </w:lvl>
    <w:lvl w:ilvl="8">
      <w:start w:val="1"/>
      <w:numFmt w:val="decimal"/>
      <w:lvlText w:val="%1.%2.%3.%4.%5.%6.%7.%8.%9"/>
      <w:lvlJc w:val="left"/>
      <w:pPr>
        <w:ind w:left="1800" w:hanging="1800"/>
      </w:pPr>
      <w:rPr>
        <w:rFonts w:hint="default"/>
        <w:sz w:val="22"/>
        <w:u w:val="single"/>
      </w:rPr>
    </w:lvl>
  </w:abstractNum>
  <w:abstractNum w:abstractNumId="33"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5" w15:restartNumberingAfterBreak="0">
    <w:nsid w:val="73764263"/>
    <w:multiLevelType w:val="multilevel"/>
    <w:tmpl w:val="E870C6FA"/>
    <w:lvl w:ilvl="0">
      <w:start w:val="2"/>
      <w:numFmt w:val="decimal"/>
      <w:lvlText w:val="%1."/>
      <w:lvlJc w:val="left"/>
      <w:pPr>
        <w:ind w:left="420" w:hanging="420"/>
      </w:pPr>
      <w:rPr>
        <w:rFonts w:hint="default"/>
        <w:sz w:val="24"/>
        <w:u w:val="single"/>
      </w:rPr>
    </w:lvl>
    <w:lvl w:ilvl="1">
      <w:start w:val="1"/>
      <w:numFmt w:val="decimal"/>
      <w:lvlText w:val="%1.%2."/>
      <w:lvlJc w:val="left"/>
      <w:pPr>
        <w:ind w:left="1080" w:hanging="720"/>
      </w:pPr>
      <w:rPr>
        <w:rFonts w:hint="default"/>
        <w:sz w:val="22"/>
        <w:szCs w:val="22"/>
        <w:u w:val="none"/>
      </w:rPr>
    </w:lvl>
    <w:lvl w:ilvl="2">
      <w:start w:val="1"/>
      <w:numFmt w:val="decimal"/>
      <w:lvlText w:val="%1.%2.%3."/>
      <w:lvlJc w:val="left"/>
      <w:pPr>
        <w:ind w:left="1440" w:hanging="720"/>
      </w:pPr>
      <w:rPr>
        <w:rFonts w:hint="default"/>
        <w:sz w:val="24"/>
        <w:u w:val="single"/>
      </w:rPr>
    </w:lvl>
    <w:lvl w:ilvl="3">
      <w:start w:val="1"/>
      <w:numFmt w:val="decimal"/>
      <w:lvlText w:val="%1.%2.%3.%4."/>
      <w:lvlJc w:val="left"/>
      <w:pPr>
        <w:ind w:left="2160" w:hanging="1080"/>
      </w:pPr>
      <w:rPr>
        <w:rFonts w:hint="default"/>
        <w:sz w:val="24"/>
        <w:u w:val="single"/>
      </w:rPr>
    </w:lvl>
    <w:lvl w:ilvl="4">
      <w:start w:val="1"/>
      <w:numFmt w:val="decimal"/>
      <w:lvlText w:val="%1.%2.%3.%4.%5."/>
      <w:lvlJc w:val="left"/>
      <w:pPr>
        <w:ind w:left="2520" w:hanging="1080"/>
      </w:pPr>
      <w:rPr>
        <w:rFonts w:hint="default"/>
        <w:sz w:val="24"/>
        <w:u w:val="single"/>
      </w:rPr>
    </w:lvl>
    <w:lvl w:ilvl="5">
      <w:start w:val="1"/>
      <w:numFmt w:val="decimal"/>
      <w:lvlText w:val="%1.%2.%3.%4.%5.%6."/>
      <w:lvlJc w:val="left"/>
      <w:pPr>
        <w:ind w:left="3240" w:hanging="1440"/>
      </w:pPr>
      <w:rPr>
        <w:rFonts w:hint="default"/>
        <w:sz w:val="24"/>
        <w:u w:val="single"/>
      </w:rPr>
    </w:lvl>
    <w:lvl w:ilvl="6">
      <w:start w:val="1"/>
      <w:numFmt w:val="decimal"/>
      <w:lvlText w:val="%1.%2.%3.%4.%5.%6.%7."/>
      <w:lvlJc w:val="left"/>
      <w:pPr>
        <w:ind w:left="3600" w:hanging="1440"/>
      </w:pPr>
      <w:rPr>
        <w:rFonts w:hint="default"/>
        <w:sz w:val="24"/>
        <w:u w:val="single"/>
      </w:rPr>
    </w:lvl>
    <w:lvl w:ilvl="7">
      <w:start w:val="1"/>
      <w:numFmt w:val="decimal"/>
      <w:lvlText w:val="%1.%2.%3.%4.%5.%6.%7.%8."/>
      <w:lvlJc w:val="left"/>
      <w:pPr>
        <w:ind w:left="4320" w:hanging="1800"/>
      </w:pPr>
      <w:rPr>
        <w:rFonts w:hint="default"/>
        <w:sz w:val="24"/>
        <w:u w:val="single"/>
      </w:rPr>
    </w:lvl>
    <w:lvl w:ilvl="8">
      <w:start w:val="1"/>
      <w:numFmt w:val="decimal"/>
      <w:lvlText w:val="%1.%2.%3.%4.%5.%6.%7.%8.%9."/>
      <w:lvlJc w:val="left"/>
      <w:pPr>
        <w:ind w:left="4680" w:hanging="1800"/>
      </w:pPr>
      <w:rPr>
        <w:rFonts w:hint="default"/>
        <w:sz w:val="24"/>
        <w:u w:val="single"/>
      </w:rPr>
    </w:lvl>
  </w:abstractNum>
  <w:abstractNum w:abstractNumId="36" w15:restartNumberingAfterBreak="0">
    <w:nsid w:val="752C6EC0"/>
    <w:multiLevelType w:val="hybridMultilevel"/>
    <w:tmpl w:val="314470C2"/>
    <w:lvl w:ilvl="0" w:tplc="B198AC44">
      <w:start w:val="1"/>
      <w:numFmt w:val="upperRoman"/>
      <w:lvlText w:val="%1."/>
      <w:lvlJc w:val="left"/>
      <w:pPr>
        <w:ind w:left="1440" w:hanging="72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7" w15:restartNumberingAfterBreak="0">
    <w:nsid w:val="77D27E82"/>
    <w:multiLevelType w:val="multilevel"/>
    <w:tmpl w:val="422E6C8C"/>
    <w:lvl w:ilvl="0">
      <w:start w:val="3"/>
      <w:numFmt w:val="decimal"/>
      <w:lvlText w:val="%1."/>
      <w:lvlJc w:val="left"/>
      <w:pPr>
        <w:ind w:left="420" w:hanging="42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8" w15:restartNumberingAfterBreak="0">
    <w:nsid w:val="78E0796A"/>
    <w:multiLevelType w:val="hybridMultilevel"/>
    <w:tmpl w:val="14DA447E"/>
    <w:lvl w:ilvl="0" w:tplc="E4869E66">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9"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25"/>
  </w:num>
  <w:num w:numId="2">
    <w:abstractNumId w:val="3"/>
  </w:num>
  <w:num w:numId="3">
    <w:abstractNumId w:val="14"/>
  </w:num>
  <w:num w:numId="4">
    <w:abstractNumId w:val="11"/>
  </w:num>
  <w:num w:numId="5">
    <w:abstractNumId w:val="17"/>
  </w:num>
  <w:num w:numId="6">
    <w:abstractNumId w:val="12"/>
  </w:num>
  <w:num w:numId="7">
    <w:abstractNumId w:val="2"/>
  </w:num>
  <w:num w:numId="8">
    <w:abstractNumId w:val="29"/>
  </w:num>
  <w:num w:numId="9">
    <w:abstractNumId w:val="34"/>
  </w:num>
  <w:num w:numId="10">
    <w:abstractNumId w:val="8"/>
  </w:num>
  <w:num w:numId="11">
    <w:abstractNumId w:val="24"/>
  </w:num>
  <w:num w:numId="12">
    <w:abstractNumId w:val="27"/>
  </w:num>
  <w:num w:numId="13">
    <w:abstractNumId w:val="13"/>
  </w:num>
  <w:num w:numId="14">
    <w:abstractNumId w:val="39"/>
  </w:num>
  <w:num w:numId="15">
    <w:abstractNumId w:val="33"/>
  </w:num>
  <w:num w:numId="16">
    <w:abstractNumId w:val="10"/>
  </w:num>
  <w:num w:numId="17">
    <w:abstractNumId w:val="7"/>
  </w:num>
  <w:num w:numId="18">
    <w:abstractNumId w:val="22"/>
  </w:num>
  <w:num w:numId="19">
    <w:abstractNumId w:val="4"/>
  </w:num>
  <w:num w:numId="20">
    <w:abstractNumId w:val="15"/>
  </w:num>
  <w:num w:numId="21">
    <w:abstractNumId w:val="6"/>
  </w:num>
  <w:num w:numId="22">
    <w:abstractNumId w:val="16"/>
  </w:num>
  <w:num w:numId="23">
    <w:abstractNumId w:val="38"/>
  </w:num>
  <w:num w:numId="24">
    <w:abstractNumId w:val="21"/>
  </w:num>
  <w:num w:numId="25">
    <w:abstractNumId w:val="32"/>
  </w:num>
  <w:num w:numId="26">
    <w:abstractNumId w:val="1"/>
  </w:num>
  <w:num w:numId="27">
    <w:abstractNumId w:val="36"/>
  </w:num>
  <w:num w:numId="28">
    <w:abstractNumId w:val="19"/>
  </w:num>
  <w:num w:numId="29">
    <w:abstractNumId w:val="23"/>
  </w:num>
  <w:num w:numId="30">
    <w:abstractNumId w:val="37"/>
  </w:num>
  <w:num w:numId="31">
    <w:abstractNumId w:val="20"/>
  </w:num>
  <w:num w:numId="32">
    <w:abstractNumId w:val="28"/>
  </w:num>
  <w:num w:numId="33">
    <w:abstractNumId w:val="5"/>
  </w:num>
  <w:num w:numId="34">
    <w:abstractNumId w:val="0"/>
  </w:num>
  <w:num w:numId="35">
    <w:abstractNumId w:val="35"/>
  </w:num>
  <w:num w:numId="36">
    <w:abstractNumId w:val="30"/>
  </w:num>
  <w:num w:numId="37">
    <w:abstractNumId w:val="9"/>
  </w:num>
  <w:num w:numId="38">
    <w:abstractNumId w:val="18"/>
  </w:num>
  <w:num w:numId="39">
    <w:abstractNumId w:val="26"/>
  </w:num>
  <w:num w:numId="40">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0717B8"/>
    <w:rsid w:val="000000BB"/>
    <w:rsid w:val="000007E3"/>
    <w:rsid w:val="00000CB4"/>
    <w:rsid w:val="00001244"/>
    <w:rsid w:val="000012F0"/>
    <w:rsid w:val="0000161B"/>
    <w:rsid w:val="000018DF"/>
    <w:rsid w:val="000022EF"/>
    <w:rsid w:val="000029FC"/>
    <w:rsid w:val="00002C19"/>
    <w:rsid w:val="000032CB"/>
    <w:rsid w:val="00003489"/>
    <w:rsid w:val="00003AE7"/>
    <w:rsid w:val="0000428B"/>
    <w:rsid w:val="000042D7"/>
    <w:rsid w:val="0000475E"/>
    <w:rsid w:val="00005A02"/>
    <w:rsid w:val="00005ABC"/>
    <w:rsid w:val="00005B37"/>
    <w:rsid w:val="00005CA3"/>
    <w:rsid w:val="0000625B"/>
    <w:rsid w:val="00006360"/>
    <w:rsid w:val="0000651A"/>
    <w:rsid w:val="0000697D"/>
    <w:rsid w:val="00006AB4"/>
    <w:rsid w:val="0000764F"/>
    <w:rsid w:val="00007BBC"/>
    <w:rsid w:val="00007C2B"/>
    <w:rsid w:val="00010CA5"/>
    <w:rsid w:val="00011054"/>
    <w:rsid w:val="00011729"/>
    <w:rsid w:val="00011D1E"/>
    <w:rsid w:val="00011D87"/>
    <w:rsid w:val="000127A3"/>
    <w:rsid w:val="0001293E"/>
    <w:rsid w:val="00012B4B"/>
    <w:rsid w:val="00012C1A"/>
    <w:rsid w:val="00012F85"/>
    <w:rsid w:val="00012FA4"/>
    <w:rsid w:val="00013160"/>
    <w:rsid w:val="00013D1D"/>
    <w:rsid w:val="0001425F"/>
    <w:rsid w:val="00014407"/>
    <w:rsid w:val="000144E7"/>
    <w:rsid w:val="000146E9"/>
    <w:rsid w:val="0001489C"/>
    <w:rsid w:val="0001518C"/>
    <w:rsid w:val="00016194"/>
    <w:rsid w:val="0001664B"/>
    <w:rsid w:val="000172AD"/>
    <w:rsid w:val="000175E1"/>
    <w:rsid w:val="00017D5A"/>
    <w:rsid w:val="000203D9"/>
    <w:rsid w:val="00021127"/>
    <w:rsid w:val="00021516"/>
    <w:rsid w:val="00021727"/>
    <w:rsid w:val="0002173E"/>
    <w:rsid w:val="00021C94"/>
    <w:rsid w:val="000220D8"/>
    <w:rsid w:val="0002245C"/>
    <w:rsid w:val="000224E3"/>
    <w:rsid w:val="00022526"/>
    <w:rsid w:val="00022820"/>
    <w:rsid w:val="00022848"/>
    <w:rsid w:val="00022909"/>
    <w:rsid w:val="000231A5"/>
    <w:rsid w:val="00023751"/>
    <w:rsid w:val="000237CB"/>
    <w:rsid w:val="00023FCF"/>
    <w:rsid w:val="000246D1"/>
    <w:rsid w:val="000248B7"/>
    <w:rsid w:val="000249DA"/>
    <w:rsid w:val="00024CC0"/>
    <w:rsid w:val="00025532"/>
    <w:rsid w:val="000256CB"/>
    <w:rsid w:val="000256E9"/>
    <w:rsid w:val="000266F7"/>
    <w:rsid w:val="00026950"/>
    <w:rsid w:val="00026FDF"/>
    <w:rsid w:val="00027399"/>
    <w:rsid w:val="00027406"/>
    <w:rsid w:val="000275C3"/>
    <w:rsid w:val="00027C6C"/>
    <w:rsid w:val="00027CBF"/>
    <w:rsid w:val="000301AB"/>
    <w:rsid w:val="00030638"/>
    <w:rsid w:val="00030BEE"/>
    <w:rsid w:val="00031A01"/>
    <w:rsid w:val="00031D36"/>
    <w:rsid w:val="0003275C"/>
    <w:rsid w:val="00032922"/>
    <w:rsid w:val="00032DEF"/>
    <w:rsid w:val="00033201"/>
    <w:rsid w:val="000335EA"/>
    <w:rsid w:val="0003474E"/>
    <w:rsid w:val="000347CA"/>
    <w:rsid w:val="00034E89"/>
    <w:rsid w:val="0003504C"/>
    <w:rsid w:val="00035324"/>
    <w:rsid w:val="000360C1"/>
    <w:rsid w:val="00036CF6"/>
    <w:rsid w:val="00037137"/>
    <w:rsid w:val="0003734A"/>
    <w:rsid w:val="000378A7"/>
    <w:rsid w:val="000379C6"/>
    <w:rsid w:val="000379F3"/>
    <w:rsid w:val="00040F5D"/>
    <w:rsid w:val="00041328"/>
    <w:rsid w:val="00041525"/>
    <w:rsid w:val="00041715"/>
    <w:rsid w:val="0004190F"/>
    <w:rsid w:val="00041DDE"/>
    <w:rsid w:val="00041E3F"/>
    <w:rsid w:val="00042EF3"/>
    <w:rsid w:val="00042FF7"/>
    <w:rsid w:val="00043272"/>
    <w:rsid w:val="000433B0"/>
    <w:rsid w:val="00043602"/>
    <w:rsid w:val="00043FED"/>
    <w:rsid w:val="00044D42"/>
    <w:rsid w:val="0004505E"/>
    <w:rsid w:val="00045511"/>
    <w:rsid w:val="0004572E"/>
    <w:rsid w:val="00045738"/>
    <w:rsid w:val="000458AB"/>
    <w:rsid w:val="000459B2"/>
    <w:rsid w:val="000459BE"/>
    <w:rsid w:val="00045A1F"/>
    <w:rsid w:val="00045B1E"/>
    <w:rsid w:val="00045F8C"/>
    <w:rsid w:val="00045FA9"/>
    <w:rsid w:val="00046217"/>
    <w:rsid w:val="000469D9"/>
    <w:rsid w:val="00046B83"/>
    <w:rsid w:val="0004718E"/>
    <w:rsid w:val="00047375"/>
    <w:rsid w:val="00047F1F"/>
    <w:rsid w:val="0005026E"/>
    <w:rsid w:val="00050CA1"/>
    <w:rsid w:val="00051462"/>
    <w:rsid w:val="000515C6"/>
    <w:rsid w:val="00051851"/>
    <w:rsid w:val="00051A67"/>
    <w:rsid w:val="00051D22"/>
    <w:rsid w:val="00052550"/>
    <w:rsid w:val="00052B7C"/>
    <w:rsid w:val="00052BA3"/>
    <w:rsid w:val="00052BF9"/>
    <w:rsid w:val="0005374A"/>
    <w:rsid w:val="00053764"/>
    <w:rsid w:val="0005387A"/>
    <w:rsid w:val="00053B56"/>
    <w:rsid w:val="000541F2"/>
    <w:rsid w:val="00054D7C"/>
    <w:rsid w:val="0005511A"/>
    <w:rsid w:val="00055138"/>
    <w:rsid w:val="00055494"/>
    <w:rsid w:val="00055A89"/>
    <w:rsid w:val="00056090"/>
    <w:rsid w:val="0005713E"/>
    <w:rsid w:val="000577E9"/>
    <w:rsid w:val="00057A39"/>
    <w:rsid w:val="00060128"/>
    <w:rsid w:val="000601BE"/>
    <w:rsid w:val="00060777"/>
    <w:rsid w:val="00060A32"/>
    <w:rsid w:val="00061131"/>
    <w:rsid w:val="000619AB"/>
    <w:rsid w:val="00061A37"/>
    <w:rsid w:val="00061D79"/>
    <w:rsid w:val="00061DF1"/>
    <w:rsid w:val="00061EF1"/>
    <w:rsid w:val="000631A8"/>
    <w:rsid w:val="00063366"/>
    <w:rsid w:val="000636F6"/>
    <w:rsid w:val="000649BC"/>
    <w:rsid w:val="00065304"/>
    <w:rsid w:val="00065B9B"/>
    <w:rsid w:val="00065BB0"/>
    <w:rsid w:val="00065DA0"/>
    <w:rsid w:val="00065F83"/>
    <w:rsid w:val="000660DF"/>
    <w:rsid w:val="00066270"/>
    <w:rsid w:val="00066351"/>
    <w:rsid w:val="000663E6"/>
    <w:rsid w:val="00066503"/>
    <w:rsid w:val="00066EA5"/>
    <w:rsid w:val="00066F3D"/>
    <w:rsid w:val="00067093"/>
    <w:rsid w:val="0006737C"/>
    <w:rsid w:val="0006749A"/>
    <w:rsid w:val="000678B3"/>
    <w:rsid w:val="00067B1E"/>
    <w:rsid w:val="0007012F"/>
    <w:rsid w:val="00070CB2"/>
    <w:rsid w:val="00071066"/>
    <w:rsid w:val="000717B8"/>
    <w:rsid w:val="00071874"/>
    <w:rsid w:val="00071B89"/>
    <w:rsid w:val="00071CA8"/>
    <w:rsid w:val="00071F71"/>
    <w:rsid w:val="00071FDC"/>
    <w:rsid w:val="00072596"/>
    <w:rsid w:val="00072A8E"/>
    <w:rsid w:val="000730A1"/>
    <w:rsid w:val="0007331B"/>
    <w:rsid w:val="000733B0"/>
    <w:rsid w:val="000734DF"/>
    <w:rsid w:val="00073794"/>
    <w:rsid w:val="0007382A"/>
    <w:rsid w:val="00073E58"/>
    <w:rsid w:val="00073ED8"/>
    <w:rsid w:val="000747B0"/>
    <w:rsid w:val="000747C1"/>
    <w:rsid w:val="0007482F"/>
    <w:rsid w:val="00074952"/>
    <w:rsid w:val="00074A0E"/>
    <w:rsid w:val="00075002"/>
    <w:rsid w:val="0007585C"/>
    <w:rsid w:val="00075EF5"/>
    <w:rsid w:val="00075FF1"/>
    <w:rsid w:val="000760E0"/>
    <w:rsid w:val="0007628D"/>
    <w:rsid w:val="00076F5B"/>
    <w:rsid w:val="00076FD5"/>
    <w:rsid w:val="000773BB"/>
    <w:rsid w:val="0007756A"/>
    <w:rsid w:val="00080339"/>
    <w:rsid w:val="0008046E"/>
    <w:rsid w:val="00080775"/>
    <w:rsid w:val="000809A8"/>
    <w:rsid w:val="0008130C"/>
    <w:rsid w:val="0008239F"/>
    <w:rsid w:val="00082930"/>
    <w:rsid w:val="00082CD6"/>
    <w:rsid w:val="00083701"/>
    <w:rsid w:val="000837B0"/>
    <w:rsid w:val="00083CBA"/>
    <w:rsid w:val="00083F73"/>
    <w:rsid w:val="00084260"/>
    <w:rsid w:val="0008487F"/>
    <w:rsid w:val="00084A50"/>
    <w:rsid w:val="00084DBA"/>
    <w:rsid w:val="0008501F"/>
    <w:rsid w:val="0008547F"/>
    <w:rsid w:val="0008568D"/>
    <w:rsid w:val="00085C2B"/>
    <w:rsid w:val="00085DCA"/>
    <w:rsid w:val="00085DE3"/>
    <w:rsid w:val="00085FD3"/>
    <w:rsid w:val="0008664D"/>
    <w:rsid w:val="00086A50"/>
    <w:rsid w:val="00086F21"/>
    <w:rsid w:val="000870C7"/>
    <w:rsid w:val="000872D6"/>
    <w:rsid w:val="00087825"/>
    <w:rsid w:val="00087923"/>
    <w:rsid w:val="00087A8F"/>
    <w:rsid w:val="00087AF1"/>
    <w:rsid w:val="0009052A"/>
    <w:rsid w:val="00090BC9"/>
    <w:rsid w:val="00090BEF"/>
    <w:rsid w:val="00090C99"/>
    <w:rsid w:val="0009127E"/>
    <w:rsid w:val="0009138F"/>
    <w:rsid w:val="0009199F"/>
    <w:rsid w:val="00091BE4"/>
    <w:rsid w:val="000924BA"/>
    <w:rsid w:val="0009264F"/>
    <w:rsid w:val="000926E6"/>
    <w:rsid w:val="00092ACC"/>
    <w:rsid w:val="00092C66"/>
    <w:rsid w:val="00092DDD"/>
    <w:rsid w:val="00092F25"/>
    <w:rsid w:val="00093A91"/>
    <w:rsid w:val="00093F87"/>
    <w:rsid w:val="00094A64"/>
    <w:rsid w:val="00094B50"/>
    <w:rsid w:val="00094E85"/>
    <w:rsid w:val="00094F23"/>
    <w:rsid w:val="00095116"/>
    <w:rsid w:val="00095635"/>
    <w:rsid w:val="00095912"/>
    <w:rsid w:val="00095E2A"/>
    <w:rsid w:val="00096308"/>
    <w:rsid w:val="00096626"/>
    <w:rsid w:val="000966A1"/>
    <w:rsid w:val="00096AE9"/>
    <w:rsid w:val="00097246"/>
    <w:rsid w:val="0009780E"/>
    <w:rsid w:val="00097A38"/>
    <w:rsid w:val="00097D10"/>
    <w:rsid w:val="000A0067"/>
    <w:rsid w:val="000A0F85"/>
    <w:rsid w:val="000A0FE8"/>
    <w:rsid w:val="000A1026"/>
    <w:rsid w:val="000A128F"/>
    <w:rsid w:val="000A1AF3"/>
    <w:rsid w:val="000A1C47"/>
    <w:rsid w:val="000A20E4"/>
    <w:rsid w:val="000A223A"/>
    <w:rsid w:val="000A237E"/>
    <w:rsid w:val="000A247E"/>
    <w:rsid w:val="000A34FD"/>
    <w:rsid w:val="000A3A15"/>
    <w:rsid w:val="000A4812"/>
    <w:rsid w:val="000A536C"/>
    <w:rsid w:val="000A5454"/>
    <w:rsid w:val="000A5C42"/>
    <w:rsid w:val="000A5F31"/>
    <w:rsid w:val="000A65D1"/>
    <w:rsid w:val="000A6A0F"/>
    <w:rsid w:val="000A6B64"/>
    <w:rsid w:val="000A6FF6"/>
    <w:rsid w:val="000A714F"/>
    <w:rsid w:val="000A719E"/>
    <w:rsid w:val="000A759B"/>
    <w:rsid w:val="000A7DEE"/>
    <w:rsid w:val="000B060F"/>
    <w:rsid w:val="000B095D"/>
    <w:rsid w:val="000B0AC6"/>
    <w:rsid w:val="000B0B43"/>
    <w:rsid w:val="000B0C11"/>
    <w:rsid w:val="000B1503"/>
    <w:rsid w:val="000B1666"/>
    <w:rsid w:val="000B16EC"/>
    <w:rsid w:val="000B174F"/>
    <w:rsid w:val="000B1B57"/>
    <w:rsid w:val="000B1BDB"/>
    <w:rsid w:val="000B22C9"/>
    <w:rsid w:val="000B26AA"/>
    <w:rsid w:val="000B2789"/>
    <w:rsid w:val="000B2932"/>
    <w:rsid w:val="000B29F6"/>
    <w:rsid w:val="000B2F71"/>
    <w:rsid w:val="000B306A"/>
    <w:rsid w:val="000B307F"/>
    <w:rsid w:val="000B3C7C"/>
    <w:rsid w:val="000B3E51"/>
    <w:rsid w:val="000B4199"/>
    <w:rsid w:val="000B510F"/>
    <w:rsid w:val="000B54EE"/>
    <w:rsid w:val="000B5B94"/>
    <w:rsid w:val="000B651F"/>
    <w:rsid w:val="000B678D"/>
    <w:rsid w:val="000B6E4D"/>
    <w:rsid w:val="000B74CB"/>
    <w:rsid w:val="000B7A03"/>
    <w:rsid w:val="000B7E94"/>
    <w:rsid w:val="000C02C8"/>
    <w:rsid w:val="000C046C"/>
    <w:rsid w:val="000C05F0"/>
    <w:rsid w:val="000C08E4"/>
    <w:rsid w:val="000C119B"/>
    <w:rsid w:val="000C156A"/>
    <w:rsid w:val="000C158C"/>
    <w:rsid w:val="000C1B8E"/>
    <w:rsid w:val="000C1D09"/>
    <w:rsid w:val="000C207D"/>
    <w:rsid w:val="000C2A2F"/>
    <w:rsid w:val="000C2A3D"/>
    <w:rsid w:val="000C2D91"/>
    <w:rsid w:val="000C362C"/>
    <w:rsid w:val="000C428F"/>
    <w:rsid w:val="000C4349"/>
    <w:rsid w:val="000C4924"/>
    <w:rsid w:val="000C5593"/>
    <w:rsid w:val="000C5635"/>
    <w:rsid w:val="000C58BB"/>
    <w:rsid w:val="000C5B32"/>
    <w:rsid w:val="000C6387"/>
    <w:rsid w:val="000C64DE"/>
    <w:rsid w:val="000C75C4"/>
    <w:rsid w:val="000C7E44"/>
    <w:rsid w:val="000D04AF"/>
    <w:rsid w:val="000D1328"/>
    <w:rsid w:val="000D1878"/>
    <w:rsid w:val="000D1ABF"/>
    <w:rsid w:val="000D1BF4"/>
    <w:rsid w:val="000D1C61"/>
    <w:rsid w:val="000D1D9C"/>
    <w:rsid w:val="000D21B2"/>
    <w:rsid w:val="000D24E6"/>
    <w:rsid w:val="000D2507"/>
    <w:rsid w:val="000D2B80"/>
    <w:rsid w:val="000D373C"/>
    <w:rsid w:val="000D482A"/>
    <w:rsid w:val="000D4A89"/>
    <w:rsid w:val="000D4B71"/>
    <w:rsid w:val="000D4DA6"/>
    <w:rsid w:val="000D4E37"/>
    <w:rsid w:val="000D5438"/>
    <w:rsid w:val="000D5654"/>
    <w:rsid w:val="000D599C"/>
    <w:rsid w:val="000D6214"/>
    <w:rsid w:val="000D636C"/>
    <w:rsid w:val="000D699F"/>
    <w:rsid w:val="000D7117"/>
    <w:rsid w:val="000D7247"/>
    <w:rsid w:val="000D7571"/>
    <w:rsid w:val="000D7E11"/>
    <w:rsid w:val="000D7F3D"/>
    <w:rsid w:val="000D7FC4"/>
    <w:rsid w:val="000E025C"/>
    <w:rsid w:val="000E0479"/>
    <w:rsid w:val="000E047B"/>
    <w:rsid w:val="000E078F"/>
    <w:rsid w:val="000E0E22"/>
    <w:rsid w:val="000E1376"/>
    <w:rsid w:val="000E152D"/>
    <w:rsid w:val="000E16FA"/>
    <w:rsid w:val="000E1713"/>
    <w:rsid w:val="000E210A"/>
    <w:rsid w:val="000E283D"/>
    <w:rsid w:val="000E2C56"/>
    <w:rsid w:val="000E30BC"/>
    <w:rsid w:val="000E348F"/>
    <w:rsid w:val="000E3AFA"/>
    <w:rsid w:val="000E47B7"/>
    <w:rsid w:val="000E48BE"/>
    <w:rsid w:val="000E5099"/>
    <w:rsid w:val="000E5189"/>
    <w:rsid w:val="000E5766"/>
    <w:rsid w:val="000E5966"/>
    <w:rsid w:val="000E5A2F"/>
    <w:rsid w:val="000E6133"/>
    <w:rsid w:val="000E6248"/>
    <w:rsid w:val="000E6C06"/>
    <w:rsid w:val="000E6CDF"/>
    <w:rsid w:val="000E6CEB"/>
    <w:rsid w:val="000E6EB2"/>
    <w:rsid w:val="000E720E"/>
    <w:rsid w:val="000E7544"/>
    <w:rsid w:val="000E7601"/>
    <w:rsid w:val="000E7A7B"/>
    <w:rsid w:val="000E7A85"/>
    <w:rsid w:val="000E7CE0"/>
    <w:rsid w:val="000F0502"/>
    <w:rsid w:val="000F0869"/>
    <w:rsid w:val="000F09DF"/>
    <w:rsid w:val="000F0AFF"/>
    <w:rsid w:val="000F0CCF"/>
    <w:rsid w:val="000F1245"/>
    <w:rsid w:val="000F12B4"/>
    <w:rsid w:val="000F17EB"/>
    <w:rsid w:val="000F193F"/>
    <w:rsid w:val="000F2667"/>
    <w:rsid w:val="000F2774"/>
    <w:rsid w:val="000F2E77"/>
    <w:rsid w:val="000F35A2"/>
    <w:rsid w:val="000F372C"/>
    <w:rsid w:val="000F3971"/>
    <w:rsid w:val="000F39C4"/>
    <w:rsid w:val="000F3B4B"/>
    <w:rsid w:val="000F4229"/>
    <w:rsid w:val="000F4551"/>
    <w:rsid w:val="000F4D99"/>
    <w:rsid w:val="000F5F4A"/>
    <w:rsid w:val="000F6179"/>
    <w:rsid w:val="000F6F7E"/>
    <w:rsid w:val="000F7017"/>
    <w:rsid w:val="001003B2"/>
    <w:rsid w:val="001004D4"/>
    <w:rsid w:val="001008A9"/>
    <w:rsid w:val="0010094D"/>
    <w:rsid w:val="00100CD4"/>
    <w:rsid w:val="001013BE"/>
    <w:rsid w:val="00101DF6"/>
    <w:rsid w:val="0010259A"/>
    <w:rsid w:val="00103042"/>
    <w:rsid w:val="00103306"/>
    <w:rsid w:val="00103F69"/>
    <w:rsid w:val="001044F2"/>
    <w:rsid w:val="001051A8"/>
    <w:rsid w:val="00105238"/>
    <w:rsid w:val="001053D1"/>
    <w:rsid w:val="00105404"/>
    <w:rsid w:val="001055F0"/>
    <w:rsid w:val="0010575D"/>
    <w:rsid w:val="00105D10"/>
    <w:rsid w:val="00105DA7"/>
    <w:rsid w:val="00105EE6"/>
    <w:rsid w:val="0010613B"/>
    <w:rsid w:val="001065B5"/>
    <w:rsid w:val="0010661A"/>
    <w:rsid w:val="0010671D"/>
    <w:rsid w:val="0010678E"/>
    <w:rsid w:val="0010690A"/>
    <w:rsid w:val="00107160"/>
    <w:rsid w:val="00107350"/>
    <w:rsid w:val="001074F0"/>
    <w:rsid w:val="00107E06"/>
    <w:rsid w:val="0011033E"/>
    <w:rsid w:val="0011050E"/>
    <w:rsid w:val="00110963"/>
    <w:rsid w:val="00110965"/>
    <w:rsid w:val="00110C95"/>
    <w:rsid w:val="00110EA0"/>
    <w:rsid w:val="00110EEB"/>
    <w:rsid w:val="0011109A"/>
    <w:rsid w:val="00111296"/>
    <w:rsid w:val="001113CA"/>
    <w:rsid w:val="00111467"/>
    <w:rsid w:val="0011151F"/>
    <w:rsid w:val="001116E3"/>
    <w:rsid w:val="00111806"/>
    <w:rsid w:val="00111C76"/>
    <w:rsid w:val="00111CAB"/>
    <w:rsid w:val="00112384"/>
    <w:rsid w:val="0011256B"/>
    <w:rsid w:val="001126D6"/>
    <w:rsid w:val="00112ADB"/>
    <w:rsid w:val="00112B75"/>
    <w:rsid w:val="0011309A"/>
    <w:rsid w:val="0011381D"/>
    <w:rsid w:val="00114989"/>
    <w:rsid w:val="0011504A"/>
    <w:rsid w:val="00115082"/>
    <w:rsid w:val="0011538A"/>
    <w:rsid w:val="00115A1F"/>
    <w:rsid w:val="00115ABE"/>
    <w:rsid w:val="00115C14"/>
    <w:rsid w:val="0011612F"/>
    <w:rsid w:val="0011656D"/>
    <w:rsid w:val="00116BB2"/>
    <w:rsid w:val="00116EAB"/>
    <w:rsid w:val="0011742C"/>
    <w:rsid w:val="001174D4"/>
    <w:rsid w:val="0011768E"/>
    <w:rsid w:val="00117B0D"/>
    <w:rsid w:val="00117E09"/>
    <w:rsid w:val="00120A6A"/>
    <w:rsid w:val="00120CF3"/>
    <w:rsid w:val="00120D43"/>
    <w:rsid w:val="00120FD5"/>
    <w:rsid w:val="0012155F"/>
    <w:rsid w:val="001216BF"/>
    <w:rsid w:val="001217AB"/>
    <w:rsid w:val="00121BE0"/>
    <w:rsid w:val="0012212B"/>
    <w:rsid w:val="001222A1"/>
    <w:rsid w:val="00122548"/>
    <w:rsid w:val="00123120"/>
    <w:rsid w:val="0012321E"/>
    <w:rsid w:val="0012418E"/>
    <w:rsid w:val="001242A1"/>
    <w:rsid w:val="001242BD"/>
    <w:rsid w:val="00124511"/>
    <w:rsid w:val="001245A5"/>
    <w:rsid w:val="0012490A"/>
    <w:rsid w:val="00124C02"/>
    <w:rsid w:val="0012539A"/>
    <w:rsid w:val="00125B23"/>
    <w:rsid w:val="00125B54"/>
    <w:rsid w:val="00125C46"/>
    <w:rsid w:val="001265D1"/>
    <w:rsid w:val="00126F47"/>
    <w:rsid w:val="0012753E"/>
    <w:rsid w:val="0012797D"/>
    <w:rsid w:val="0012798F"/>
    <w:rsid w:val="00127AD3"/>
    <w:rsid w:val="00127F51"/>
    <w:rsid w:val="001300A0"/>
    <w:rsid w:val="0013035D"/>
    <w:rsid w:val="00130460"/>
    <w:rsid w:val="00130B37"/>
    <w:rsid w:val="0013106F"/>
    <w:rsid w:val="001315A8"/>
    <w:rsid w:val="001315ED"/>
    <w:rsid w:val="00131B2E"/>
    <w:rsid w:val="0013206B"/>
    <w:rsid w:val="00132A11"/>
    <w:rsid w:val="00132C72"/>
    <w:rsid w:val="00132FA5"/>
    <w:rsid w:val="00132FB3"/>
    <w:rsid w:val="001339DB"/>
    <w:rsid w:val="00133F38"/>
    <w:rsid w:val="00134748"/>
    <w:rsid w:val="00134802"/>
    <w:rsid w:val="001348A1"/>
    <w:rsid w:val="00134F7E"/>
    <w:rsid w:val="0013509D"/>
    <w:rsid w:val="001350C1"/>
    <w:rsid w:val="0013544B"/>
    <w:rsid w:val="00135685"/>
    <w:rsid w:val="001357CD"/>
    <w:rsid w:val="00135E4C"/>
    <w:rsid w:val="00135F52"/>
    <w:rsid w:val="00136313"/>
    <w:rsid w:val="00140200"/>
    <w:rsid w:val="00140635"/>
    <w:rsid w:val="00140685"/>
    <w:rsid w:val="001408C1"/>
    <w:rsid w:val="001411A2"/>
    <w:rsid w:val="001411B9"/>
    <w:rsid w:val="001411C1"/>
    <w:rsid w:val="00141E60"/>
    <w:rsid w:val="001423B3"/>
    <w:rsid w:val="001423C9"/>
    <w:rsid w:val="0014256F"/>
    <w:rsid w:val="00143758"/>
    <w:rsid w:val="00143C92"/>
    <w:rsid w:val="00143CDF"/>
    <w:rsid w:val="001441CC"/>
    <w:rsid w:val="0014424E"/>
    <w:rsid w:val="0014485E"/>
    <w:rsid w:val="00144AA9"/>
    <w:rsid w:val="00144F6C"/>
    <w:rsid w:val="00145523"/>
    <w:rsid w:val="00145BBF"/>
    <w:rsid w:val="00146159"/>
    <w:rsid w:val="001462A4"/>
    <w:rsid w:val="00146598"/>
    <w:rsid w:val="00146622"/>
    <w:rsid w:val="0014698A"/>
    <w:rsid w:val="00146B02"/>
    <w:rsid w:val="00146B98"/>
    <w:rsid w:val="00146E0D"/>
    <w:rsid w:val="00146EEF"/>
    <w:rsid w:val="00146F16"/>
    <w:rsid w:val="00147A11"/>
    <w:rsid w:val="00147AB9"/>
    <w:rsid w:val="00147C1A"/>
    <w:rsid w:val="00147D62"/>
    <w:rsid w:val="001503A1"/>
    <w:rsid w:val="001506D7"/>
    <w:rsid w:val="00150EDD"/>
    <w:rsid w:val="00151D4E"/>
    <w:rsid w:val="00151D61"/>
    <w:rsid w:val="001521FE"/>
    <w:rsid w:val="00152DAC"/>
    <w:rsid w:val="00152E42"/>
    <w:rsid w:val="00152F18"/>
    <w:rsid w:val="001531E5"/>
    <w:rsid w:val="0015337B"/>
    <w:rsid w:val="00153609"/>
    <w:rsid w:val="00153897"/>
    <w:rsid w:val="00154158"/>
    <w:rsid w:val="001543F0"/>
    <w:rsid w:val="001546BB"/>
    <w:rsid w:val="00154F27"/>
    <w:rsid w:val="00154FAF"/>
    <w:rsid w:val="00154FE7"/>
    <w:rsid w:val="001553BF"/>
    <w:rsid w:val="00155D6C"/>
    <w:rsid w:val="00155E80"/>
    <w:rsid w:val="00156205"/>
    <w:rsid w:val="0015672D"/>
    <w:rsid w:val="001568D9"/>
    <w:rsid w:val="001571DA"/>
    <w:rsid w:val="001575AD"/>
    <w:rsid w:val="00157D17"/>
    <w:rsid w:val="001602D1"/>
    <w:rsid w:val="00160B25"/>
    <w:rsid w:val="00161181"/>
    <w:rsid w:val="00161713"/>
    <w:rsid w:val="00161962"/>
    <w:rsid w:val="00161C5A"/>
    <w:rsid w:val="00161D6A"/>
    <w:rsid w:val="00161F76"/>
    <w:rsid w:val="001625D5"/>
    <w:rsid w:val="00162994"/>
    <w:rsid w:val="00163260"/>
    <w:rsid w:val="00163458"/>
    <w:rsid w:val="00163491"/>
    <w:rsid w:val="00163818"/>
    <w:rsid w:val="00163B39"/>
    <w:rsid w:val="00163F76"/>
    <w:rsid w:val="001641A7"/>
    <w:rsid w:val="00164608"/>
    <w:rsid w:val="0016462F"/>
    <w:rsid w:val="0016467A"/>
    <w:rsid w:val="001647F1"/>
    <w:rsid w:val="001648B2"/>
    <w:rsid w:val="001653E6"/>
    <w:rsid w:val="001655B3"/>
    <w:rsid w:val="001656A3"/>
    <w:rsid w:val="00165DB3"/>
    <w:rsid w:val="001660BE"/>
    <w:rsid w:val="0016615D"/>
    <w:rsid w:val="001661D9"/>
    <w:rsid w:val="00166260"/>
    <w:rsid w:val="001662F4"/>
    <w:rsid w:val="00166419"/>
    <w:rsid w:val="0016654D"/>
    <w:rsid w:val="001665A1"/>
    <w:rsid w:val="00166A5D"/>
    <w:rsid w:val="00166C0B"/>
    <w:rsid w:val="00167260"/>
    <w:rsid w:val="001674C9"/>
    <w:rsid w:val="001678BA"/>
    <w:rsid w:val="00170451"/>
    <w:rsid w:val="001705DC"/>
    <w:rsid w:val="00170E75"/>
    <w:rsid w:val="00171017"/>
    <w:rsid w:val="001718CA"/>
    <w:rsid w:val="00171EB5"/>
    <w:rsid w:val="00171EEA"/>
    <w:rsid w:val="00171EEB"/>
    <w:rsid w:val="00172413"/>
    <w:rsid w:val="00172B1C"/>
    <w:rsid w:val="00172BCA"/>
    <w:rsid w:val="00172C7D"/>
    <w:rsid w:val="00172CE9"/>
    <w:rsid w:val="00172FBA"/>
    <w:rsid w:val="00172FEB"/>
    <w:rsid w:val="00173942"/>
    <w:rsid w:val="00173C6F"/>
    <w:rsid w:val="001748D5"/>
    <w:rsid w:val="0017527E"/>
    <w:rsid w:val="001755F2"/>
    <w:rsid w:val="001762F3"/>
    <w:rsid w:val="00176798"/>
    <w:rsid w:val="00176834"/>
    <w:rsid w:val="0017697C"/>
    <w:rsid w:val="00176BF2"/>
    <w:rsid w:val="00176C0A"/>
    <w:rsid w:val="00176C21"/>
    <w:rsid w:val="0017709A"/>
    <w:rsid w:val="00177333"/>
    <w:rsid w:val="001779FB"/>
    <w:rsid w:val="00177A36"/>
    <w:rsid w:val="00177AE4"/>
    <w:rsid w:val="001801EA"/>
    <w:rsid w:val="001803D5"/>
    <w:rsid w:val="001807F3"/>
    <w:rsid w:val="00180CD2"/>
    <w:rsid w:val="0018114D"/>
    <w:rsid w:val="00181BAE"/>
    <w:rsid w:val="00182255"/>
    <w:rsid w:val="0018232E"/>
    <w:rsid w:val="00182699"/>
    <w:rsid w:val="00182756"/>
    <w:rsid w:val="0018295A"/>
    <w:rsid w:val="00182C61"/>
    <w:rsid w:val="001836C1"/>
    <w:rsid w:val="00183DA3"/>
    <w:rsid w:val="00183E0B"/>
    <w:rsid w:val="0018404F"/>
    <w:rsid w:val="00184AED"/>
    <w:rsid w:val="00184E2B"/>
    <w:rsid w:val="00184F88"/>
    <w:rsid w:val="0018514D"/>
    <w:rsid w:val="001856A7"/>
    <w:rsid w:val="0018575D"/>
    <w:rsid w:val="001860F8"/>
    <w:rsid w:val="001864C9"/>
    <w:rsid w:val="00187368"/>
    <w:rsid w:val="00187753"/>
    <w:rsid w:val="0018779D"/>
    <w:rsid w:val="001877CD"/>
    <w:rsid w:val="00187822"/>
    <w:rsid w:val="00187968"/>
    <w:rsid w:val="0019050D"/>
    <w:rsid w:val="0019054C"/>
    <w:rsid w:val="00191493"/>
    <w:rsid w:val="00191746"/>
    <w:rsid w:val="00191BF4"/>
    <w:rsid w:val="0019216D"/>
    <w:rsid w:val="00192D7F"/>
    <w:rsid w:val="00193551"/>
    <w:rsid w:val="0019362B"/>
    <w:rsid w:val="00193DCB"/>
    <w:rsid w:val="00193FD5"/>
    <w:rsid w:val="001940BB"/>
    <w:rsid w:val="001940DD"/>
    <w:rsid w:val="00194277"/>
    <w:rsid w:val="00194326"/>
    <w:rsid w:val="0019463E"/>
    <w:rsid w:val="00194770"/>
    <w:rsid w:val="00194D25"/>
    <w:rsid w:val="00195D23"/>
    <w:rsid w:val="00196882"/>
    <w:rsid w:val="00197BF6"/>
    <w:rsid w:val="001A0AC8"/>
    <w:rsid w:val="001A14A6"/>
    <w:rsid w:val="001A169C"/>
    <w:rsid w:val="001A16E9"/>
    <w:rsid w:val="001A1843"/>
    <w:rsid w:val="001A1B06"/>
    <w:rsid w:val="001A214B"/>
    <w:rsid w:val="001A2735"/>
    <w:rsid w:val="001A4A45"/>
    <w:rsid w:val="001A4F01"/>
    <w:rsid w:val="001A52CE"/>
    <w:rsid w:val="001A5503"/>
    <w:rsid w:val="001A56D5"/>
    <w:rsid w:val="001A5B74"/>
    <w:rsid w:val="001A5FA5"/>
    <w:rsid w:val="001A6732"/>
    <w:rsid w:val="001A6C78"/>
    <w:rsid w:val="001A6E30"/>
    <w:rsid w:val="001A7382"/>
    <w:rsid w:val="001A75D1"/>
    <w:rsid w:val="001A7E46"/>
    <w:rsid w:val="001B0531"/>
    <w:rsid w:val="001B121D"/>
    <w:rsid w:val="001B14E6"/>
    <w:rsid w:val="001B1BF8"/>
    <w:rsid w:val="001B226B"/>
    <w:rsid w:val="001B2680"/>
    <w:rsid w:val="001B2C34"/>
    <w:rsid w:val="001B2F27"/>
    <w:rsid w:val="001B2F48"/>
    <w:rsid w:val="001B354B"/>
    <w:rsid w:val="001B38A2"/>
    <w:rsid w:val="001B402E"/>
    <w:rsid w:val="001B44E6"/>
    <w:rsid w:val="001B463E"/>
    <w:rsid w:val="001B46C6"/>
    <w:rsid w:val="001B478A"/>
    <w:rsid w:val="001B4E8B"/>
    <w:rsid w:val="001B5128"/>
    <w:rsid w:val="001B57E7"/>
    <w:rsid w:val="001B60AB"/>
    <w:rsid w:val="001B681A"/>
    <w:rsid w:val="001B716C"/>
    <w:rsid w:val="001B7215"/>
    <w:rsid w:val="001B73F0"/>
    <w:rsid w:val="001B77A4"/>
    <w:rsid w:val="001B7B6F"/>
    <w:rsid w:val="001B7C71"/>
    <w:rsid w:val="001B7E67"/>
    <w:rsid w:val="001C01EF"/>
    <w:rsid w:val="001C055D"/>
    <w:rsid w:val="001C1453"/>
    <w:rsid w:val="001C15F4"/>
    <w:rsid w:val="001C1752"/>
    <w:rsid w:val="001C19FD"/>
    <w:rsid w:val="001C1F9E"/>
    <w:rsid w:val="001C2136"/>
    <w:rsid w:val="001C214A"/>
    <w:rsid w:val="001C2338"/>
    <w:rsid w:val="001C2B43"/>
    <w:rsid w:val="001C2C8C"/>
    <w:rsid w:val="001C317F"/>
    <w:rsid w:val="001C31AF"/>
    <w:rsid w:val="001C3279"/>
    <w:rsid w:val="001C35DA"/>
    <w:rsid w:val="001C3D5C"/>
    <w:rsid w:val="001C3E8B"/>
    <w:rsid w:val="001C47B4"/>
    <w:rsid w:val="001C59E2"/>
    <w:rsid w:val="001C5B42"/>
    <w:rsid w:val="001C5E4B"/>
    <w:rsid w:val="001C5F38"/>
    <w:rsid w:val="001C71FF"/>
    <w:rsid w:val="001C743F"/>
    <w:rsid w:val="001C7700"/>
    <w:rsid w:val="001C7AA0"/>
    <w:rsid w:val="001C7B0B"/>
    <w:rsid w:val="001D0DFD"/>
    <w:rsid w:val="001D1215"/>
    <w:rsid w:val="001D129B"/>
    <w:rsid w:val="001D1AFC"/>
    <w:rsid w:val="001D1B79"/>
    <w:rsid w:val="001D2098"/>
    <w:rsid w:val="001D226D"/>
    <w:rsid w:val="001D26D6"/>
    <w:rsid w:val="001D305C"/>
    <w:rsid w:val="001D382A"/>
    <w:rsid w:val="001D3BB6"/>
    <w:rsid w:val="001D3EDA"/>
    <w:rsid w:val="001D40CD"/>
    <w:rsid w:val="001D46D9"/>
    <w:rsid w:val="001D4903"/>
    <w:rsid w:val="001D4B46"/>
    <w:rsid w:val="001D4E92"/>
    <w:rsid w:val="001D52BA"/>
    <w:rsid w:val="001D531B"/>
    <w:rsid w:val="001D544C"/>
    <w:rsid w:val="001D56B4"/>
    <w:rsid w:val="001D59A0"/>
    <w:rsid w:val="001D5EB1"/>
    <w:rsid w:val="001D6002"/>
    <w:rsid w:val="001D600C"/>
    <w:rsid w:val="001D6141"/>
    <w:rsid w:val="001D659E"/>
    <w:rsid w:val="001D73F6"/>
    <w:rsid w:val="001D7580"/>
    <w:rsid w:val="001D76B8"/>
    <w:rsid w:val="001D7754"/>
    <w:rsid w:val="001E021B"/>
    <w:rsid w:val="001E0DDF"/>
    <w:rsid w:val="001E107A"/>
    <w:rsid w:val="001E14CB"/>
    <w:rsid w:val="001E1734"/>
    <w:rsid w:val="001E1949"/>
    <w:rsid w:val="001E1CBA"/>
    <w:rsid w:val="001E1E8D"/>
    <w:rsid w:val="001E26C8"/>
    <w:rsid w:val="001E29B2"/>
    <w:rsid w:val="001E2A43"/>
    <w:rsid w:val="001E2A89"/>
    <w:rsid w:val="001E3571"/>
    <w:rsid w:val="001E3F22"/>
    <w:rsid w:val="001E47A0"/>
    <w:rsid w:val="001E4C77"/>
    <w:rsid w:val="001E56BE"/>
    <w:rsid w:val="001E56C1"/>
    <w:rsid w:val="001E5950"/>
    <w:rsid w:val="001E5AA0"/>
    <w:rsid w:val="001E5D0A"/>
    <w:rsid w:val="001E635E"/>
    <w:rsid w:val="001E6A98"/>
    <w:rsid w:val="001E6EB4"/>
    <w:rsid w:val="001E76AC"/>
    <w:rsid w:val="001E76FE"/>
    <w:rsid w:val="001E77BE"/>
    <w:rsid w:val="001E78A5"/>
    <w:rsid w:val="001E7F71"/>
    <w:rsid w:val="001F029F"/>
    <w:rsid w:val="001F03CB"/>
    <w:rsid w:val="001F0414"/>
    <w:rsid w:val="001F0456"/>
    <w:rsid w:val="001F063C"/>
    <w:rsid w:val="001F1049"/>
    <w:rsid w:val="001F1ADB"/>
    <w:rsid w:val="001F1D57"/>
    <w:rsid w:val="001F2150"/>
    <w:rsid w:val="001F279B"/>
    <w:rsid w:val="001F3973"/>
    <w:rsid w:val="001F41CA"/>
    <w:rsid w:val="001F4A75"/>
    <w:rsid w:val="001F4B42"/>
    <w:rsid w:val="001F4BAD"/>
    <w:rsid w:val="001F4BE9"/>
    <w:rsid w:val="001F52EF"/>
    <w:rsid w:val="001F5330"/>
    <w:rsid w:val="001F5497"/>
    <w:rsid w:val="001F5DF4"/>
    <w:rsid w:val="001F666D"/>
    <w:rsid w:val="001F66D3"/>
    <w:rsid w:val="001F71B0"/>
    <w:rsid w:val="001F72DC"/>
    <w:rsid w:val="001F74E7"/>
    <w:rsid w:val="001F7602"/>
    <w:rsid w:val="001F7672"/>
    <w:rsid w:val="001F77CA"/>
    <w:rsid w:val="001F7DDA"/>
    <w:rsid w:val="001F7F92"/>
    <w:rsid w:val="002005FD"/>
    <w:rsid w:val="00200DAE"/>
    <w:rsid w:val="00200F2F"/>
    <w:rsid w:val="002012E8"/>
    <w:rsid w:val="00201689"/>
    <w:rsid w:val="0020187A"/>
    <w:rsid w:val="00201D92"/>
    <w:rsid w:val="00201E21"/>
    <w:rsid w:val="0020298F"/>
    <w:rsid w:val="00202B95"/>
    <w:rsid w:val="00202E6D"/>
    <w:rsid w:val="0020309F"/>
    <w:rsid w:val="00203278"/>
    <w:rsid w:val="0020372F"/>
    <w:rsid w:val="00203BBF"/>
    <w:rsid w:val="00204E55"/>
    <w:rsid w:val="00204F81"/>
    <w:rsid w:val="002051AD"/>
    <w:rsid w:val="002058A3"/>
    <w:rsid w:val="00205CF8"/>
    <w:rsid w:val="00205FB8"/>
    <w:rsid w:val="0020618B"/>
    <w:rsid w:val="002062D2"/>
    <w:rsid w:val="00206881"/>
    <w:rsid w:val="00206C56"/>
    <w:rsid w:val="0020704C"/>
    <w:rsid w:val="0021098B"/>
    <w:rsid w:val="00210E8C"/>
    <w:rsid w:val="0021130E"/>
    <w:rsid w:val="00211752"/>
    <w:rsid w:val="00211DCD"/>
    <w:rsid w:val="002126FE"/>
    <w:rsid w:val="00212F98"/>
    <w:rsid w:val="00213214"/>
    <w:rsid w:val="00213F98"/>
    <w:rsid w:val="002142D2"/>
    <w:rsid w:val="002143E6"/>
    <w:rsid w:val="00214698"/>
    <w:rsid w:val="00214750"/>
    <w:rsid w:val="0021479A"/>
    <w:rsid w:val="00214C42"/>
    <w:rsid w:val="00215951"/>
    <w:rsid w:val="00216173"/>
    <w:rsid w:val="002162C5"/>
    <w:rsid w:val="00216B5E"/>
    <w:rsid w:val="00216BA2"/>
    <w:rsid w:val="00217015"/>
    <w:rsid w:val="00217063"/>
    <w:rsid w:val="002174EC"/>
    <w:rsid w:val="00217CAB"/>
    <w:rsid w:val="00221358"/>
    <w:rsid w:val="00222036"/>
    <w:rsid w:val="0022237B"/>
    <w:rsid w:val="00222CE2"/>
    <w:rsid w:val="002230D5"/>
    <w:rsid w:val="00223C90"/>
    <w:rsid w:val="00224125"/>
    <w:rsid w:val="00224230"/>
    <w:rsid w:val="002242F5"/>
    <w:rsid w:val="0022441F"/>
    <w:rsid w:val="002244EE"/>
    <w:rsid w:val="0022465B"/>
    <w:rsid w:val="00224BE4"/>
    <w:rsid w:val="00224D65"/>
    <w:rsid w:val="00224F6F"/>
    <w:rsid w:val="00224F84"/>
    <w:rsid w:val="002251C5"/>
    <w:rsid w:val="0022642D"/>
    <w:rsid w:val="0022688B"/>
    <w:rsid w:val="00226B1F"/>
    <w:rsid w:val="00227569"/>
    <w:rsid w:val="0022764A"/>
    <w:rsid w:val="0023000D"/>
    <w:rsid w:val="00230A45"/>
    <w:rsid w:val="00230D3F"/>
    <w:rsid w:val="0023142C"/>
    <w:rsid w:val="00231CA8"/>
    <w:rsid w:val="00231D82"/>
    <w:rsid w:val="00231F1E"/>
    <w:rsid w:val="002320C6"/>
    <w:rsid w:val="00232322"/>
    <w:rsid w:val="00232B07"/>
    <w:rsid w:val="00232C04"/>
    <w:rsid w:val="00233166"/>
    <w:rsid w:val="002331B1"/>
    <w:rsid w:val="00233885"/>
    <w:rsid w:val="0023388B"/>
    <w:rsid w:val="00233EDF"/>
    <w:rsid w:val="00234233"/>
    <w:rsid w:val="00234309"/>
    <w:rsid w:val="002346E4"/>
    <w:rsid w:val="0023483B"/>
    <w:rsid w:val="00234BFE"/>
    <w:rsid w:val="00234C3E"/>
    <w:rsid w:val="0023549F"/>
    <w:rsid w:val="00235917"/>
    <w:rsid w:val="002360AA"/>
    <w:rsid w:val="0023658D"/>
    <w:rsid w:val="00236AE8"/>
    <w:rsid w:val="0023711A"/>
    <w:rsid w:val="002373A8"/>
    <w:rsid w:val="002373C4"/>
    <w:rsid w:val="00237660"/>
    <w:rsid w:val="00237999"/>
    <w:rsid w:val="00237EF4"/>
    <w:rsid w:val="00240294"/>
    <w:rsid w:val="00240326"/>
    <w:rsid w:val="00240480"/>
    <w:rsid w:val="002405D7"/>
    <w:rsid w:val="0024070E"/>
    <w:rsid w:val="00240835"/>
    <w:rsid w:val="002408D5"/>
    <w:rsid w:val="00242F14"/>
    <w:rsid w:val="00243308"/>
    <w:rsid w:val="002435AC"/>
    <w:rsid w:val="002436E1"/>
    <w:rsid w:val="00243D27"/>
    <w:rsid w:val="00243D85"/>
    <w:rsid w:val="00244814"/>
    <w:rsid w:val="0024544E"/>
    <w:rsid w:val="00245460"/>
    <w:rsid w:val="00245499"/>
    <w:rsid w:val="002454B4"/>
    <w:rsid w:val="00245594"/>
    <w:rsid w:val="00245C83"/>
    <w:rsid w:val="002466C0"/>
    <w:rsid w:val="0024699D"/>
    <w:rsid w:val="00247745"/>
    <w:rsid w:val="00247886"/>
    <w:rsid w:val="00247B66"/>
    <w:rsid w:val="002500B6"/>
    <w:rsid w:val="00250436"/>
    <w:rsid w:val="002504BE"/>
    <w:rsid w:val="002509A6"/>
    <w:rsid w:val="002509DE"/>
    <w:rsid w:val="00250DCC"/>
    <w:rsid w:val="0025117E"/>
    <w:rsid w:val="0025122A"/>
    <w:rsid w:val="00251A87"/>
    <w:rsid w:val="00251BBE"/>
    <w:rsid w:val="00251D37"/>
    <w:rsid w:val="00251D85"/>
    <w:rsid w:val="00251F4C"/>
    <w:rsid w:val="00252206"/>
    <w:rsid w:val="002522A1"/>
    <w:rsid w:val="00252621"/>
    <w:rsid w:val="00252643"/>
    <w:rsid w:val="00252AA2"/>
    <w:rsid w:val="00252BCD"/>
    <w:rsid w:val="00252BDC"/>
    <w:rsid w:val="00252C7B"/>
    <w:rsid w:val="00252EFA"/>
    <w:rsid w:val="00253255"/>
    <w:rsid w:val="002536F8"/>
    <w:rsid w:val="002538EA"/>
    <w:rsid w:val="00254462"/>
    <w:rsid w:val="002545FF"/>
    <w:rsid w:val="00254CFF"/>
    <w:rsid w:val="0025581E"/>
    <w:rsid w:val="0025617D"/>
    <w:rsid w:val="00256250"/>
    <w:rsid w:val="002565A3"/>
    <w:rsid w:val="00256749"/>
    <w:rsid w:val="002568EF"/>
    <w:rsid w:val="00256B47"/>
    <w:rsid w:val="00256DF2"/>
    <w:rsid w:val="00257965"/>
    <w:rsid w:val="002579CB"/>
    <w:rsid w:val="002579F6"/>
    <w:rsid w:val="00260038"/>
    <w:rsid w:val="002600BD"/>
    <w:rsid w:val="00260CF5"/>
    <w:rsid w:val="00260E75"/>
    <w:rsid w:val="00261A97"/>
    <w:rsid w:val="00261E72"/>
    <w:rsid w:val="00262718"/>
    <w:rsid w:val="0026280D"/>
    <w:rsid w:val="00262811"/>
    <w:rsid w:val="00262A16"/>
    <w:rsid w:val="00262C1D"/>
    <w:rsid w:val="00262F6F"/>
    <w:rsid w:val="002633A7"/>
    <w:rsid w:val="00263564"/>
    <w:rsid w:val="00263629"/>
    <w:rsid w:val="00263958"/>
    <w:rsid w:val="00263B8D"/>
    <w:rsid w:val="00263C5D"/>
    <w:rsid w:val="00263F8F"/>
    <w:rsid w:val="002647BC"/>
    <w:rsid w:val="00264A58"/>
    <w:rsid w:val="00265253"/>
    <w:rsid w:val="00265C30"/>
    <w:rsid w:val="00270111"/>
    <w:rsid w:val="002701E5"/>
    <w:rsid w:val="00270E51"/>
    <w:rsid w:val="002710D7"/>
    <w:rsid w:val="00271DB5"/>
    <w:rsid w:val="00272073"/>
    <w:rsid w:val="00272898"/>
    <w:rsid w:val="00272CE9"/>
    <w:rsid w:val="00273F12"/>
    <w:rsid w:val="0027456E"/>
    <w:rsid w:val="002747B4"/>
    <w:rsid w:val="00274849"/>
    <w:rsid w:val="00274D48"/>
    <w:rsid w:val="00275A82"/>
    <w:rsid w:val="00275D0D"/>
    <w:rsid w:val="00276347"/>
    <w:rsid w:val="00276ACD"/>
    <w:rsid w:val="0027719B"/>
    <w:rsid w:val="00277DAA"/>
    <w:rsid w:val="00277E2E"/>
    <w:rsid w:val="002806D5"/>
    <w:rsid w:val="00280D07"/>
    <w:rsid w:val="0028150A"/>
    <w:rsid w:val="00281607"/>
    <w:rsid w:val="00281788"/>
    <w:rsid w:val="002822D9"/>
    <w:rsid w:val="002824A9"/>
    <w:rsid w:val="0028283A"/>
    <w:rsid w:val="00282A9C"/>
    <w:rsid w:val="00282F6C"/>
    <w:rsid w:val="002837C6"/>
    <w:rsid w:val="00284074"/>
    <w:rsid w:val="00284591"/>
    <w:rsid w:val="0028460B"/>
    <w:rsid w:val="00284AC0"/>
    <w:rsid w:val="00284DDE"/>
    <w:rsid w:val="002856C8"/>
    <w:rsid w:val="00285957"/>
    <w:rsid w:val="00285AC1"/>
    <w:rsid w:val="0028638C"/>
    <w:rsid w:val="002863E6"/>
    <w:rsid w:val="00286560"/>
    <w:rsid w:val="00286821"/>
    <w:rsid w:val="0028719C"/>
    <w:rsid w:val="00287381"/>
    <w:rsid w:val="00287CBF"/>
    <w:rsid w:val="0029080A"/>
    <w:rsid w:val="00291469"/>
    <w:rsid w:val="002918D2"/>
    <w:rsid w:val="00291B10"/>
    <w:rsid w:val="002920EC"/>
    <w:rsid w:val="002922E8"/>
    <w:rsid w:val="002923BD"/>
    <w:rsid w:val="00292884"/>
    <w:rsid w:val="002928A6"/>
    <w:rsid w:val="00292BF6"/>
    <w:rsid w:val="00292FB6"/>
    <w:rsid w:val="00293152"/>
    <w:rsid w:val="0029453A"/>
    <w:rsid w:val="002945E1"/>
    <w:rsid w:val="00294A53"/>
    <w:rsid w:val="00294DA0"/>
    <w:rsid w:val="002951E9"/>
    <w:rsid w:val="0029622B"/>
    <w:rsid w:val="00296330"/>
    <w:rsid w:val="00296ADC"/>
    <w:rsid w:val="00296C67"/>
    <w:rsid w:val="0029716B"/>
    <w:rsid w:val="002971AF"/>
    <w:rsid w:val="002971B5"/>
    <w:rsid w:val="00297698"/>
    <w:rsid w:val="002A00DA"/>
    <w:rsid w:val="002A00E5"/>
    <w:rsid w:val="002A01F9"/>
    <w:rsid w:val="002A04D8"/>
    <w:rsid w:val="002A0623"/>
    <w:rsid w:val="002A0F3F"/>
    <w:rsid w:val="002A1791"/>
    <w:rsid w:val="002A18C4"/>
    <w:rsid w:val="002A1CCA"/>
    <w:rsid w:val="002A1F33"/>
    <w:rsid w:val="002A21AE"/>
    <w:rsid w:val="002A24BC"/>
    <w:rsid w:val="002A2B4A"/>
    <w:rsid w:val="002A3708"/>
    <w:rsid w:val="002A4A34"/>
    <w:rsid w:val="002A4C63"/>
    <w:rsid w:val="002A4ED4"/>
    <w:rsid w:val="002A4F1D"/>
    <w:rsid w:val="002A51D8"/>
    <w:rsid w:val="002A5B1D"/>
    <w:rsid w:val="002A5E4D"/>
    <w:rsid w:val="002A6165"/>
    <w:rsid w:val="002A6422"/>
    <w:rsid w:val="002A66F2"/>
    <w:rsid w:val="002A6862"/>
    <w:rsid w:val="002A717B"/>
    <w:rsid w:val="002A752B"/>
    <w:rsid w:val="002A7C41"/>
    <w:rsid w:val="002A7DA4"/>
    <w:rsid w:val="002B087C"/>
    <w:rsid w:val="002B0BC3"/>
    <w:rsid w:val="002B0FD0"/>
    <w:rsid w:val="002B10DE"/>
    <w:rsid w:val="002B1152"/>
    <w:rsid w:val="002B11A8"/>
    <w:rsid w:val="002B1401"/>
    <w:rsid w:val="002B1438"/>
    <w:rsid w:val="002B17FB"/>
    <w:rsid w:val="002B1E4C"/>
    <w:rsid w:val="002B2458"/>
    <w:rsid w:val="002B25E3"/>
    <w:rsid w:val="002B2719"/>
    <w:rsid w:val="002B29D7"/>
    <w:rsid w:val="002B2BD3"/>
    <w:rsid w:val="002B30DE"/>
    <w:rsid w:val="002B3142"/>
    <w:rsid w:val="002B345A"/>
    <w:rsid w:val="002B350E"/>
    <w:rsid w:val="002B383C"/>
    <w:rsid w:val="002B3C72"/>
    <w:rsid w:val="002B3D7C"/>
    <w:rsid w:val="002B4003"/>
    <w:rsid w:val="002B43BC"/>
    <w:rsid w:val="002B441C"/>
    <w:rsid w:val="002B45C6"/>
    <w:rsid w:val="002B615B"/>
    <w:rsid w:val="002B621D"/>
    <w:rsid w:val="002B667B"/>
    <w:rsid w:val="002B6961"/>
    <w:rsid w:val="002B6A33"/>
    <w:rsid w:val="002B6F44"/>
    <w:rsid w:val="002B6F5F"/>
    <w:rsid w:val="002B7A58"/>
    <w:rsid w:val="002B7A9E"/>
    <w:rsid w:val="002C088F"/>
    <w:rsid w:val="002C1280"/>
    <w:rsid w:val="002C152F"/>
    <w:rsid w:val="002C162E"/>
    <w:rsid w:val="002C1A31"/>
    <w:rsid w:val="002C1D4E"/>
    <w:rsid w:val="002C2036"/>
    <w:rsid w:val="002C2793"/>
    <w:rsid w:val="002C2838"/>
    <w:rsid w:val="002C2DC8"/>
    <w:rsid w:val="002C2F86"/>
    <w:rsid w:val="002C3493"/>
    <w:rsid w:val="002C3676"/>
    <w:rsid w:val="002C4293"/>
    <w:rsid w:val="002C4592"/>
    <w:rsid w:val="002C49CE"/>
    <w:rsid w:val="002C4D53"/>
    <w:rsid w:val="002C4F0D"/>
    <w:rsid w:val="002C55A4"/>
    <w:rsid w:val="002C5705"/>
    <w:rsid w:val="002C5B49"/>
    <w:rsid w:val="002C60B4"/>
    <w:rsid w:val="002C61FD"/>
    <w:rsid w:val="002C6982"/>
    <w:rsid w:val="002C69E4"/>
    <w:rsid w:val="002C6A8C"/>
    <w:rsid w:val="002C7009"/>
    <w:rsid w:val="002C7037"/>
    <w:rsid w:val="002C7735"/>
    <w:rsid w:val="002C7ABB"/>
    <w:rsid w:val="002D0135"/>
    <w:rsid w:val="002D0DA1"/>
    <w:rsid w:val="002D1165"/>
    <w:rsid w:val="002D16AB"/>
    <w:rsid w:val="002D1DFD"/>
    <w:rsid w:val="002D23B6"/>
    <w:rsid w:val="002D2A55"/>
    <w:rsid w:val="002D2C5C"/>
    <w:rsid w:val="002D30D0"/>
    <w:rsid w:val="002D3242"/>
    <w:rsid w:val="002D3D8E"/>
    <w:rsid w:val="002D466B"/>
    <w:rsid w:val="002D4689"/>
    <w:rsid w:val="002D4F5B"/>
    <w:rsid w:val="002D55A3"/>
    <w:rsid w:val="002D5B68"/>
    <w:rsid w:val="002D5BFE"/>
    <w:rsid w:val="002D6368"/>
    <w:rsid w:val="002D6734"/>
    <w:rsid w:val="002D72E9"/>
    <w:rsid w:val="002D7772"/>
    <w:rsid w:val="002D7A37"/>
    <w:rsid w:val="002D7E8B"/>
    <w:rsid w:val="002D7F95"/>
    <w:rsid w:val="002E015C"/>
    <w:rsid w:val="002E0382"/>
    <w:rsid w:val="002E068A"/>
    <w:rsid w:val="002E093A"/>
    <w:rsid w:val="002E09DC"/>
    <w:rsid w:val="002E0C1D"/>
    <w:rsid w:val="002E0FFB"/>
    <w:rsid w:val="002E100B"/>
    <w:rsid w:val="002E1F55"/>
    <w:rsid w:val="002E262B"/>
    <w:rsid w:val="002E30F4"/>
    <w:rsid w:val="002E322A"/>
    <w:rsid w:val="002E382D"/>
    <w:rsid w:val="002E3AE7"/>
    <w:rsid w:val="002E3AFB"/>
    <w:rsid w:val="002E3C12"/>
    <w:rsid w:val="002E3D23"/>
    <w:rsid w:val="002E49E9"/>
    <w:rsid w:val="002E5388"/>
    <w:rsid w:val="002E5BCF"/>
    <w:rsid w:val="002E5F00"/>
    <w:rsid w:val="002E60D1"/>
    <w:rsid w:val="002E6968"/>
    <w:rsid w:val="002E6E96"/>
    <w:rsid w:val="002E7435"/>
    <w:rsid w:val="002F0097"/>
    <w:rsid w:val="002F0303"/>
    <w:rsid w:val="002F0576"/>
    <w:rsid w:val="002F0884"/>
    <w:rsid w:val="002F09ED"/>
    <w:rsid w:val="002F0B60"/>
    <w:rsid w:val="002F0F7A"/>
    <w:rsid w:val="002F0FF8"/>
    <w:rsid w:val="002F1C6E"/>
    <w:rsid w:val="002F1DF3"/>
    <w:rsid w:val="002F1EEA"/>
    <w:rsid w:val="002F26FC"/>
    <w:rsid w:val="002F293E"/>
    <w:rsid w:val="002F31B5"/>
    <w:rsid w:val="002F32AD"/>
    <w:rsid w:val="002F3F74"/>
    <w:rsid w:val="002F400E"/>
    <w:rsid w:val="002F4265"/>
    <w:rsid w:val="002F471B"/>
    <w:rsid w:val="002F4CE9"/>
    <w:rsid w:val="002F4E5D"/>
    <w:rsid w:val="002F52B2"/>
    <w:rsid w:val="002F53B2"/>
    <w:rsid w:val="002F5690"/>
    <w:rsid w:val="002F586D"/>
    <w:rsid w:val="002F611E"/>
    <w:rsid w:val="002F65A9"/>
    <w:rsid w:val="002F6F38"/>
    <w:rsid w:val="002F7191"/>
    <w:rsid w:val="0030001F"/>
    <w:rsid w:val="003004E2"/>
    <w:rsid w:val="00300CCB"/>
    <w:rsid w:val="00300CD5"/>
    <w:rsid w:val="00300FA7"/>
    <w:rsid w:val="00301207"/>
    <w:rsid w:val="00301799"/>
    <w:rsid w:val="00301C22"/>
    <w:rsid w:val="00302169"/>
    <w:rsid w:val="0030364F"/>
    <w:rsid w:val="00303781"/>
    <w:rsid w:val="00303A4A"/>
    <w:rsid w:val="00303C90"/>
    <w:rsid w:val="00304A3F"/>
    <w:rsid w:val="00304FDE"/>
    <w:rsid w:val="00304FE5"/>
    <w:rsid w:val="00305704"/>
    <w:rsid w:val="00305DE1"/>
    <w:rsid w:val="00306931"/>
    <w:rsid w:val="00306CD2"/>
    <w:rsid w:val="003075AD"/>
    <w:rsid w:val="00307B38"/>
    <w:rsid w:val="00307F7F"/>
    <w:rsid w:val="003101D0"/>
    <w:rsid w:val="00310A0A"/>
    <w:rsid w:val="00310BFE"/>
    <w:rsid w:val="003111CF"/>
    <w:rsid w:val="00311876"/>
    <w:rsid w:val="00311ACB"/>
    <w:rsid w:val="00311E6B"/>
    <w:rsid w:val="00312E22"/>
    <w:rsid w:val="00313344"/>
    <w:rsid w:val="00313D73"/>
    <w:rsid w:val="0031400B"/>
    <w:rsid w:val="00314315"/>
    <w:rsid w:val="00314376"/>
    <w:rsid w:val="00314444"/>
    <w:rsid w:val="00314862"/>
    <w:rsid w:val="00314D9A"/>
    <w:rsid w:val="003151F6"/>
    <w:rsid w:val="00315407"/>
    <w:rsid w:val="003155C7"/>
    <w:rsid w:val="0031596B"/>
    <w:rsid w:val="003159CA"/>
    <w:rsid w:val="00316620"/>
    <w:rsid w:val="00316FAC"/>
    <w:rsid w:val="00317307"/>
    <w:rsid w:val="00317319"/>
    <w:rsid w:val="003174FF"/>
    <w:rsid w:val="0031782D"/>
    <w:rsid w:val="0031785A"/>
    <w:rsid w:val="00317FDC"/>
    <w:rsid w:val="003202FB"/>
    <w:rsid w:val="003204DB"/>
    <w:rsid w:val="00320506"/>
    <w:rsid w:val="00320757"/>
    <w:rsid w:val="0032080B"/>
    <w:rsid w:val="00321627"/>
    <w:rsid w:val="00321E68"/>
    <w:rsid w:val="003220B6"/>
    <w:rsid w:val="003222CE"/>
    <w:rsid w:val="00322EC7"/>
    <w:rsid w:val="00322F71"/>
    <w:rsid w:val="0032331E"/>
    <w:rsid w:val="003237FD"/>
    <w:rsid w:val="00323F5F"/>
    <w:rsid w:val="00324E9D"/>
    <w:rsid w:val="003255D1"/>
    <w:rsid w:val="0032600C"/>
    <w:rsid w:val="0032685B"/>
    <w:rsid w:val="0032736A"/>
    <w:rsid w:val="0032776F"/>
    <w:rsid w:val="00327856"/>
    <w:rsid w:val="003309B5"/>
    <w:rsid w:val="003317B1"/>
    <w:rsid w:val="00331C81"/>
    <w:rsid w:val="00331F38"/>
    <w:rsid w:val="003322D0"/>
    <w:rsid w:val="00332A18"/>
    <w:rsid w:val="00332D37"/>
    <w:rsid w:val="00332FAA"/>
    <w:rsid w:val="0033310B"/>
    <w:rsid w:val="003332CA"/>
    <w:rsid w:val="003333C0"/>
    <w:rsid w:val="00333448"/>
    <w:rsid w:val="0033353C"/>
    <w:rsid w:val="00333890"/>
    <w:rsid w:val="00333A66"/>
    <w:rsid w:val="00333B39"/>
    <w:rsid w:val="00333B6E"/>
    <w:rsid w:val="00333EEA"/>
    <w:rsid w:val="00334240"/>
    <w:rsid w:val="003344DB"/>
    <w:rsid w:val="003349C0"/>
    <w:rsid w:val="00334B18"/>
    <w:rsid w:val="00334B63"/>
    <w:rsid w:val="00334BA2"/>
    <w:rsid w:val="0033507F"/>
    <w:rsid w:val="0033528B"/>
    <w:rsid w:val="003358F3"/>
    <w:rsid w:val="00335B94"/>
    <w:rsid w:val="00335D86"/>
    <w:rsid w:val="003368E2"/>
    <w:rsid w:val="00336B45"/>
    <w:rsid w:val="003373F5"/>
    <w:rsid w:val="0034052B"/>
    <w:rsid w:val="00341860"/>
    <w:rsid w:val="00341958"/>
    <w:rsid w:val="00342336"/>
    <w:rsid w:val="00342B4A"/>
    <w:rsid w:val="00342D1B"/>
    <w:rsid w:val="0034312D"/>
    <w:rsid w:val="003435CF"/>
    <w:rsid w:val="00343718"/>
    <w:rsid w:val="00343D10"/>
    <w:rsid w:val="00343F75"/>
    <w:rsid w:val="003441B7"/>
    <w:rsid w:val="0034450C"/>
    <w:rsid w:val="00344943"/>
    <w:rsid w:val="00344A19"/>
    <w:rsid w:val="00344A2A"/>
    <w:rsid w:val="00344F12"/>
    <w:rsid w:val="003450CA"/>
    <w:rsid w:val="00345150"/>
    <w:rsid w:val="00345647"/>
    <w:rsid w:val="00345723"/>
    <w:rsid w:val="00345BE7"/>
    <w:rsid w:val="00345C39"/>
    <w:rsid w:val="00346266"/>
    <w:rsid w:val="0034643D"/>
    <w:rsid w:val="0034666C"/>
    <w:rsid w:val="00346767"/>
    <w:rsid w:val="00346901"/>
    <w:rsid w:val="00346D1D"/>
    <w:rsid w:val="00346F03"/>
    <w:rsid w:val="003479DD"/>
    <w:rsid w:val="00347B22"/>
    <w:rsid w:val="00347FC0"/>
    <w:rsid w:val="0035004F"/>
    <w:rsid w:val="00350450"/>
    <w:rsid w:val="0035067A"/>
    <w:rsid w:val="003506E2"/>
    <w:rsid w:val="00350736"/>
    <w:rsid w:val="00350B44"/>
    <w:rsid w:val="00350C3A"/>
    <w:rsid w:val="00351A6F"/>
    <w:rsid w:val="00351B06"/>
    <w:rsid w:val="00351F6C"/>
    <w:rsid w:val="00352197"/>
    <w:rsid w:val="00352BCD"/>
    <w:rsid w:val="00352D4B"/>
    <w:rsid w:val="003531B8"/>
    <w:rsid w:val="00353674"/>
    <w:rsid w:val="00353A3B"/>
    <w:rsid w:val="00354168"/>
    <w:rsid w:val="00354342"/>
    <w:rsid w:val="00354680"/>
    <w:rsid w:val="00354920"/>
    <w:rsid w:val="00354E6A"/>
    <w:rsid w:val="00354FEC"/>
    <w:rsid w:val="003559E1"/>
    <w:rsid w:val="00355B0E"/>
    <w:rsid w:val="00355C89"/>
    <w:rsid w:val="00355C93"/>
    <w:rsid w:val="00355E6C"/>
    <w:rsid w:val="00356357"/>
    <w:rsid w:val="003568BB"/>
    <w:rsid w:val="00356CB1"/>
    <w:rsid w:val="00356E3A"/>
    <w:rsid w:val="003570DA"/>
    <w:rsid w:val="0035740A"/>
    <w:rsid w:val="00357511"/>
    <w:rsid w:val="003575DF"/>
    <w:rsid w:val="00357950"/>
    <w:rsid w:val="00360128"/>
    <w:rsid w:val="00360313"/>
    <w:rsid w:val="00360346"/>
    <w:rsid w:val="00360428"/>
    <w:rsid w:val="00360605"/>
    <w:rsid w:val="00360A02"/>
    <w:rsid w:val="00360D56"/>
    <w:rsid w:val="00360EE1"/>
    <w:rsid w:val="00360EF0"/>
    <w:rsid w:val="00361046"/>
    <w:rsid w:val="003610E0"/>
    <w:rsid w:val="00361541"/>
    <w:rsid w:val="003615DA"/>
    <w:rsid w:val="003616C0"/>
    <w:rsid w:val="00361AF0"/>
    <w:rsid w:val="00361B11"/>
    <w:rsid w:val="00361C09"/>
    <w:rsid w:val="00361CD1"/>
    <w:rsid w:val="0036206B"/>
    <w:rsid w:val="003626B9"/>
    <w:rsid w:val="00362860"/>
    <w:rsid w:val="00362A9F"/>
    <w:rsid w:val="00362F21"/>
    <w:rsid w:val="00362FD9"/>
    <w:rsid w:val="0036398A"/>
    <w:rsid w:val="00364ACF"/>
    <w:rsid w:val="00365287"/>
    <w:rsid w:val="003653FB"/>
    <w:rsid w:val="003654C4"/>
    <w:rsid w:val="0036575A"/>
    <w:rsid w:val="00365B12"/>
    <w:rsid w:val="0036687F"/>
    <w:rsid w:val="003668C8"/>
    <w:rsid w:val="00367BA9"/>
    <w:rsid w:val="00367E2A"/>
    <w:rsid w:val="00370A7D"/>
    <w:rsid w:val="00370B79"/>
    <w:rsid w:val="003711B9"/>
    <w:rsid w:val="00371E9E"/>
    <w:rsid w:val="0037226F"/>
    <w:rsid w:val="003722B0"/>
    <w:rsid w:val="00372850"/>
    <w:rsid w:val="00372C9C"/>
    <w:rsid w:val="00372E76"/>
    <w:rsid w:val="003737CE"/>
    <w:rsid w:val="00373847"/>
    <w:rsid w:val="003747D4"/>
    <w:rsid w:val="0037523C"/>
    <w:rsid w:val="003753F9"/>
    <w:rsid w:val="00375837"/>
    <w:rsid w:val="00375BA8"/>
    <w:rsid w:val="00376621"/>
    <w:rsid w:val="0037698C"/>
    <w:rsid w:val="00377353"/>
    <w:rsid w:val="00377CDF"/>
    <w:rsid w:val="0038019E"/>
    <w:rsid w:val="00380323"/>
    <w:rsid w:val="00380684"/>
    <w:rsid w:val="003806D8"/>
    <w:rsid w:val="00380AD1"/>
    <w:rsid w:val="00380CBB"/>
    <w:rsid w:val="00380CE2"/>
    <w:rsid w:val="003811F3"/>
    <w:rsid w:val="003814F3"/>
    <w:rsid w:val="003815BD"/>
    <w:rsid w:val="0038206B"/>
    <w:rsid w:val="00382509"/>
    <w:rsid w:val="00382B2B"/>
    <w:rsid w:val="003833E5"/>
    <w:rsid w:val="00383F8F"/>
    <w:rsid w:val="00384142"/>
    <w:rsid w:val="00384393"/>
    <w:rsid w:val="00384646"/>
    <w:rsid w:val="00384A19"/>
    <w:rsid w:val="00384B5B"/>
    <w:rsid w:val="0038504D"/>
    <w:rsid w:val="00385EE6"/>
    <w:rsid w:val="00386060"/>
    <w:rsid w:val="00386357"/>
    <w:rsid w:val="00386502"/>
    <w:rsid w:val="003867E7"/>
    <w:rsid w:val="003868D9"/>
    <w:rsid w:val="00386D35"/>
    <w:rsid w:val="00386DEE"/>
    <w:rsid w:val="00386E8F"/>
    <w:rsid w:val="003870DE"/>
    <w:rsid w:val="00387425"/>
    <w:rsid w:val="00387B1E"/>
    <w:rsid w:val="00387CA8"/>
    <w:rsid w:val="00387D4D"/>
    <w:rsid w:val="00390AB4"/>
    <w:rsid w:val="00390C26"/>
    <w:rsid w:val="00391126"/>
    <w:rsid w:val="003919C5"/>
    <w:rsid w:val="003924D7"/>
    <w:rsid w:val="00392554"/>
    <w:rsid w:val="0039259F"/>
    <w:rsid w:val="003927FA"/>
    <w:rsid w:val="00392BA4"/>
    <w:rsid w:val="00393B99"/>
    <w:rsid w:val="00394A12"/>
    <w:rsid w:val="003958BC"/>
    <w:rsid w:val="00395B32"/>
    <w:rsid w:val="0039611C"/>
    <w:rsid w:val="0039666D"/>
    <w:rsid w:val="00396D4C"/>
    <w:rsid w:val="00397027"/>
    <w:rsid w:val="003970F2"/>
    <w:rsid w:val="0039736A"/>
    <w:rsid w:val="00397606"/>
    <w:rsid w:val="00397885"/>
    <w:rsid w:val="00397903"/>
    <w:rsid w:val="00397C03"/>
    <w:rsid w:val="00397E7F"/>
    <w:rsid w:val="003A019A"/>
    <w:rsid w:val="003A070D"/>
    <w:rsid w:val="003A0954"/>
    <w:rsid w:val="003A0BBA"/>
    <w:rsid w:val="003A0DA1"/>
    <w:rsid w:val="003A17AC"/>
    <w:rsid w:val="003A1AFF"/>
    <w:rsid w:val="003A1C7E"/>
    <w:rsid w:val="003A2886"/>
    <w:rsid w:val="003A2AD3"/>
    <w:rsid w:val="003A2F43"/>
    <w:rsid w:val="003A31F0"/>
    <w:rsid w:val="003A374C"/>
    <w:rsid w:val="003A3832"/>
    <w:rsid w:val="003A3E7A"/>
    <w:rsid w:val="003A3FCD"/>
    <w:rsid w:val="003A43E8"/>
    <w:rsid w:val="003A4CAB"/>
    <w:rsid w:val="003A4D85"/>
    <w:rsid w:val="003A4DA6"/>
    <w:rsid w:val="003A5221"/>
    <w:rsid w:val="003A56C0"/>
    <w:rsid w:val="003A582C"/>
    <w:rsid w:val="003A594E"/>
    <w:rsid w:val="003A5A64"/>
    <w:rsid w:val="003A629C"/>
    <w:rsid w:val="003A62E1"/>
    <w:rsid w:val="003A6491"/>
    <w:rsid w:val="003A6603"/>
    <w:rsid w:val="003A6BCA"/>
    <w:rsid w:val="003A6EA3"/>
    <w:rsid w:val="003A6FB9"/>
    <w:rsid w:val="003A710B"/>
    <w:rsid w:val="003A728A"/>
    <w:rsid w:val="003A73C1"/>
    <w:rsid w:val="003A76F5"/>
    <w:rsid w:val="003A77A1"/>
    <w:rsid w:val="003B011E"/>
    <w:rsid w:val="003B10D7"/>
    <w:rsid w:val="003B118A"/>
    <w:rsid w:val="003B1803"/>
    <w:rsid w:val="003B1F36"/>
    <w:rsid w:val="003B2480"/>
    <w:rsid w:val="003B29B6"/>
    <w:rsid w:val="003B2B2D"/>
    <w:rsid w:val="003B2EAC"/>
    <w:rsid w:val="003B37CC"/>
    <w:rsid w:val="003B39FF"/>
    <w:rsid w:val="003B3B11"/>
    <w:rsid w:val="003B3D41"/>
    <w:rsid w:val="003B45AF"/>
    <w:rsid w:val="003B53B0"/>
    <w:rsid w:val="003B631C"/>
    <w:rsid w:val="003B63CD"/>
    <w:rsid w:val="003B6ADA"/>
    <w:rsid w:val="003B6FDB"/>
    <w:rsid w:val="003B74E1"/>
    <w:rsid w:val="003C03A0"/>
    <w:rsid w:val="003C0551"/>
    <w:rsid w:val="003C0BF3"/>
    <w:rsid w:val="003C1696"/>
    <w:rsid w:val="003C19A2"/>
    <w:rsid w:val="003C1AAE"/>
    <w:rsid w:val="003C2316"/>
    <w:rsid w:val="003C280B"/>
    <w:rsid w:val="003C3100"/>
    <w:rsid w:val="003C35F8"/>
    <w:rsid w:val="003C370D"/>
    <w:rsid w:val="003C3918"/>
    <w:rsid w:val="003C3CC5"/>
    <w:rsid w:val="003C4284"/>
    <w:rsid w:val="003C45BA"/>
    <w:rsid w:val="003C5E9E"/>
    <w:rsid w:val="003C637B"/>
    <w:rsid w:val="003C65EE"/>
    <w:rsid w:val="003C6764"/>
    <w:rsid w:val="003C7AA6"/>
    <w:rsid w:val="003C7F03"/>
    <w:rsid w:val="003D0485"/>
    <w:rsid w:val="003D0814"/>
    <w:rsid w:val="003D17D6"/>
    <w:rsid w:val="003D1B95"/>
    <w:rsid w:val="003D201B"/>
    <w:rsid w:val="003D20A4"/>
    <w:rsid w:val="003D235F"/>
    <w:rsid w:val="003D2411"/>
    <w:rsid w:val="003D244D"/>
    <w:rsid w:val="003D24A3"/>
    <w:rsid w:val="003D2757"/>
    <w:rsid w:val="003D2F4F"/>
    <w:rsid w:val="003D46B2"/>
    <w:rsid w:val="003D4D9B"/>
    <w:rsid w:val="003D5531"/>
    <w:rsid w:val="003D55C2"/>
    <w:rsid w:val="003D5623"/>
    <w:rsid w:val="003D5743"/>
    <w:rsid w:val="003D5C68"/>
    <w:rsid w:val="003D649D"/>
    <w:rsid w:val="003D67B6"/>
    <w:rsid w:val="003D6F9F"/>
    <w:rsid w:val="003D70E8"/>
    <w:rsid w:val="003D74AA"/>
    <w:rsid w:val="003D7BBA"/>
    <w:rsid w:val="003D7EE4"/>
    <w:rsid w:val="003E0189"/>
    <w:rsid w:val="003E0468"/>
    <w:rsid w:val="003E13BF"/>
    <w:rsid w:val="003E15B6"/>
    <w:rsid w:val="003E1822"/>
    <w:rsid w:val="003E19F5"/>
    <w:rsid w:val="003E1C9B"/>
    <w:rsid w:val="003E29BB"/>
    <w:rsid w:val="003E2CC3"/>
    <w:rsid w:val="003E3613"/>
    <w:rsid w:val="003E4B5C"/>
    <w:rsid w:val="003E502A"/>
    <w:rsid w:val="003E51EB"/>
    <w:rsid w:val="003E5B57"/>
    <w:rsid w:val="003E5C95"/>
    <w:rsid w:val="003E67A8"/>
    <w:rsid w:val="003E69B4"/>
    <w:rsid w:val="003E6C0A"/>
    <w:rsid w:val="003E7187"/>
    <w:rsid w:val="003E720C"/>
    <w:rsid w:val="003E7BBB"/>
    <w:rsid w:val="003F0122"/>
    <w:rsid w:val="003F0487"/>
    <w:rsid w:val="003F051B"/>
    <w:rsid w:val="003F0692"/>
    <w:rsid w:val="003F0EBF"/>
    <w:rsid w:val="003F143B"/>
    <w:rsid w:val="003F14DA"/>
    <w:rsid w:val="003F1614"/>
    <w:rsid w:val="003F16FD"/>
    <w:rsid w:val="003F2065"/>
    <w:rsid w:val="003F2D68"/>
    <w:rsid w:val="003F2DA2"/>
    <w:rsid w:val="003F2DFB"/>
    <w:rsid w:val="003F2FD7"/>
    <w:rsid w:val="003F4268"/>
    <w:rsid w:val="003F4C06"/>
    <w:rsid w:val="003F534A"/>
    <w:rsid w:val="003F5541"/>
    <w:rsid w:val="003F55C5"/>
    <w:rsid w:val="003F56A3"/>
    <w:rsid w:val="003F5D81"/>
    <w:rsid w:val="003F5FCD"/>
    <w:rsid w:val="003F6218"/>
    <w:rsid w:val="003F6901"/>
    <w:rsid w:val="003F6A18"/>
    <w:rsid w:val="003F6F13"/>
    <w:rsid w:val="003F72B9"/>
    <w:rsid w:val="003F72BF"/>
    <w:rsid w:val="003F737C"/>
    <w:rsid w:val="003F7413"/>
    <w:rsid w:val="003F741B"/>
    <w:rsid w:val="003F794F"/>
    <w:rsid w:val="003F7FC2"/>
    <w:rsid w:val="0040095D"/>
    <w:rsid w:val="00400BBE"/>
    <w:rsid w:val="00400C82"/>
    <w:rsid w:val="00400F04"/>
    <w:rsid w:val="00400FF7"/>
    <w:rsid w:val="00401056"/>
    <w:rsid w:val="00401304"/>
    <w:rsid w:val="00401CAC"/>
    <w:rsid w:val="00401DA3"/>
    <w:rsid w:val="00402191"/>
    <w:rsid w:val="00402834"/>
    <w:rsid w:val="00402910"/>
    <w:rsid w:val="00402B49"/>
    <w:rsid w:val="00403352"/>
    <w:rsid w:val="004036F7"/>
    <w:rsid w:val="004038E4"/>
    <w:rsid w:val="00403A30"/>
    <w:rsid w:val="00403B4B"/>
    <w:rsid w:val="004040B3"/>
    <w:rsid w:val="004043F9"/>
    <w:rsid w:val="0040453A"/>
    <w:rsid w:val="00404B32"/>
    <w:rsid w:val="00405A2A"/>
    <w:rsid w:val="00405AC3"/>
    <w:rsid w:val="00405CFA"/>
    <w:rsid w:val="004062F5"/>
    <w:rsid w:val="004065D6"/>
    <w:rsid w:val="0040693D"/>
    <w:rsid w:val="00406A5F"/>
    <w:rsid w:val="00406F96"/>
    <w:rsid w:val="00406FE5"/>
    <w:rsid w:val="0041072B"/>
    <w:rsid w:val="00410A21"/>
    <w:rsid w:val="00410B36"/>
    <w:rsid w:val="00410BF3"/>
    <w:rsid w:val="00411BD0"/>
    <w:rsid w:val="00411F7E"/>
    <w:rsid w:val="004122DE"/>
    <w:rsid w:val="00412CCD"/>
    <w:rsid w:val="004132FA"/>
    <w:rsid w:val="004133BF"/>
    <w:rsid w:val="0041486B"/>
    <w:rsid w:val="004149C0"/>
    <w:rsid w:val="00414E47"/>
    <w:rsid w:val="0041509F"/>
    <w:rsid w:val="004153C9"/>
    <w:rsid w:val="00415ACF"/>
    <w:rsid w:val="00416320"/>
    <w:rsid w:val="00417260"/>
    <w:rsid w:val="00417382"/>
    <w:rsid w:val="0041773E"/>
    <w:rsid w:val="004177C7"/>
    <w:rsid w:val="00417A68"/>
    <w:rsid w:val="00417B90"/>
    <w:rsid w:val="004207C5"/>
    <w:rsid w:val="004207FE"/>
    <w:rsid w:val="0042105A"/>
    <w:rsid w:val="00421240"/>
    <w:rsid w:val="0042181B"/>
    <w:rsid w:val="00421CA3"/>
    <w:rsid w:val="00422930"/>
    <w:rsid w:val="00422945"/>
    <w:rsid w:val="00422DD3"/>
    <w:rsid w:val="00422F1A"/>
    <w:rsid w:val="004232E3"/>
    <w:rsid w:val="004235B2"/>
    <w:rsid w:val="004238CE"/>
    <w:rsid w:val="00423D73"/>
    <w:rsid w:val="00423E9B"/>
    <w:rsid w:val="00424817"/>
    <w:rsid w:val="00424C65"/>
    <w:rsid w:val="0042562C"/>
    <w:rsid w:val="00425D3F"/>
    <w:rsid w:val="00425D5D"/>
    <w:rsid w:val="00425F2B"/>
    <w:rsid w:val="00426B82"/>
    <w:rsid w:val="00426BE0"/>
    <w:rsid w:val="00426CDD"/>
    <w:rsid w:val="004272F4"/>
    <w:rsid w:val="004273EE"/>
    <w:rsid w:val="004279CF"/>
    <w:rsid w:val="00427C61"/>
    <w:rsid w:val="00427EF6"/>
    <w:rsid w:val="00430460"/>
    <w:rsid w:val="00430A4C"/>
    <w:rsid w:val="00430B9A"/>
    <w:rsid w:val="0043106F"/>
    <w:rsid w:val="00431101"/>
    <w:rsid w:val="004313AC"/>
    <w:rsid w:val="0043148C"/>
    <w:rsid w:val="00432027"/>
    <w:rsid w:val="0043233C"/>
    <w:rsid w:val="00432775"/>
    <w:rsid w:val="0043299E"/>
    <w:rsid w:val="00433394"/>
    <w:rsid w:val="004336A2"/>
    <w:rsid w:val="00433860"/>
    <w:rsid w:val="00433BBE"/>
    <w:rsid w:val="00433E85"/>
    <w:rsid w:val="004343ED"/>
    <w:rsid w:val="0043465F"/>
    <w:rsid w:val="004346A0"/>
    <w:rsid w:val="00434B9F"/>
    <w:rsid w:val="00434F5D"/>
    <w:rsid w:val="004350BF"/>
    <w:rsid w:val="00435455"/>
    <w:rsid w:val="00435BED"/>
    <w:rsid w:val="00435D61"/>
    <w:rsid w:val="00437561"/>
    <w:rsid w:val="004375F7"/>
    <w:rsid w:val="00437736"/>
    <w:rsid w:val="00437E6C"/>
    <w:rsid w:val="004400B1"/>
    <w:rsid w:val="004404ED"/>
    <w:rsid w:val="0044088F"/>
    <w:rsid w:val="00440AFC"/>
    <w:rsid w:val="00440F2A"/>
    <w:rsid w:val="004410AF"/>
    <w:rsid w:val="00441338"/>
    <w:rsid w:val="004414C0"/>
    <w:rsid w:val="00441ECF"/>
    <w:rsid w:val="00442016"/>
    <w:rsid w:val="004421DF"/>
    <w:rsid w:val="00442EC1"/>
    <w:rsid w:val="00443037"/>
    <w:rsid w:val="004431DC"/>
    <w:rsid w:val="00444230"/>
    <w:rsid w:val="0044461B"/>
    <w:rsid w:val="004446A6"/>
    <w:rsid w:val="0044512E"/>
    <w:rsid w:val="004455B0"/>
    <w:rsid w:val="0044563B"/>
    <w:rsid w:val="0044579E"/>
    <w:rsid w:val="00445913"/>
    <w:rsid w:val="00445BC8"/>
    <w:rsid w:val="00445FEA"/>
    <w:rsid w:val="004462D2"/>
    <w:rsid w:val="0044649C"/>
    <w:rsid w:val="004465D5"/>
    <w:rsid w:val="00446F60"/>
    <w:rsid w:val="00447547"/>
    <w:rsid w:val="00447CDD"/>
    <w:rsid w:val="00447E9F"/>
    <w:rsid w:val="004506E5"/>
    <w:rsid w:val="00450AC9"/>
    <w:rsid w:val="00450B7C"/>
    <w:rsid w:val="004510D4"/>
    <w:rsid w:val="0045130A"/>
    <w:rsid w:val="00451371"/>
    <w:rsid w:val="004513FC"/>
    <w:rsid w:val="004521E4"/>
    <w:rsid w:val="00452B68"/>
    <w:rsid w:val="004530B3"/>
    <w:rsid w:val="00453123"/>
    <w:rsid w:val="00453294"/>
    <w:rsid w:val="00453B7C"/>
    <w:rsid w:val="00454C82"/>
    <w:rsid w:val="00455C45"/>
    <w:rsid w:val="00455EE5"/>
    <w:rsid w:val="00455EFF"/>
    <w:rsid w:val="00456156"/>
    <w:rsid w:val="00456183"/>
    <w:rsid w:val="004568D5"/>
    <w:rsid w:val="00456ACD"/>
    <w:rsid w:val="00456DC9"/>
    <w:rsid w:val="0045767E"/>
    <w:rsid w:val="0045768B"/>
    <w:rsid w:val="00457B51"/>
    <w:rsid w:val="004601F2"/>
    <w:rsid w:val="00460BCC"/>
    <w:rsid w:val="00461759"/>
    <w:rsid w:val="004626BE"/>
    <w:rsid w:val="004627B6"/>
    <w:rsid w:val="00462DA1"/>
    <w:rsid w:val="00462DB0"/>
    <w:rsid w:val="00463014"/>
    <w:rsid w:val="0046318D"/>
    <w:rsid w:val="00463366"/>
    <w:rsid w:val="00463460"/>
    <w:rsid w:val="00463754"/>
    <w:rsid w:val="00463902"/>
    <w:rsid w:val="00463A3D"/>
    <w:rsid w:val="00463A65"/>
    <w:rsid w:val="00463BA6"/>
    <w:rsid w:val="00463EBC"/>
    <w:rsid w:val="00463FA3"/>
    <w:rsid w:val="0046410A"/>
    <w:rsid w:val="004641B5"/>
    <w:rsid w:val="004641D4"/>
    <w:rsid w:val="004644A1"/>
    <w:rsid w:val="004644ED"/>
    <w:rsid w:val="00464C05"/>
    <w:rsid w:val="00465676"/>
    <w:rsid w:val="00465791"/>
    <w:rsid w:val="004658BE"/>
    <w:rsid w:val="00465A61"/>
    <w:rsid w:val="00465C11"/>
    <w:rsid w:val="00465D3C"/>
    <w:rsid w:val="00466CE7"/>
    <w:rsid w:val="00467218"/>
    <w:rsid w:val="004700CE"/>
    <w:rsid w:val="004704F2"/>
    <w:rsid w:val="00470AF3"/>
    <w:rsid w:val="00471300"/>
    <w:rsid w:val="00472437"/>
    <w:rsid w:val="00472452"/>
    <w:rsid w:val="004724EA"/>
    <w:rsid w:val="0047258B"/>
    <w:rsid w:val="00473B07"/>
    <w:rsid w:val="00473C82"/>
    <w:rsid w:val="00474166"/>
    <w:rsid w:val="00474781"/>
    <w:rsid w:val="00474F4A"/>
    <w:rsid w:val="00474FC0"/>
    <w:rsid w:val="00475187"/>
    <w:rsid w:val="004755C4"/>
    <w:rsid w:val="00475EF3"/>
    <w:rsid w:val="00476060"/>
    <w:rsid w:val="004761C6"/>
    <w:rsid w:val="0047669A"/>
    <w:rsid w:val="0047699A"/>
    <w:rsid w:val="00477140"/>
    <w:rsid w:val="004771F9"/>
    <w:rsid w:val="00477E1D"/>
    <w:rsid w:val="00477E9B"/>
    <w:rsid w:val="0048052B"/>
    <w:rsid w:val="00480ACF"/>
    <w:rsid w:val="00480C37"/>
    <w:rsid w:val="0048197F"/>
    <w:rsid w:val="00481BDE"/>
    <w:rsid w:val="00482D7D"/>
    <w:rsid w:val="0048346B"/>
    <w:rsid w:val="00483A5E"/>
    <w:rsid w:val="00483C04"/>
    <w:rsid w:val="00483D07"/>
    <w:rsid w:val="00483EBB"/>
    <w:rsid w:val="0048494D"/>
    <w:rsid w:val="004850BB"/>
    <w:rsid w:val="004857C4"/>
    <w:rsid w:val="0048590C"/>
    <w:rsid w:val="00485E70"/>
    <w:rsid w:val="00486075"/>
    <w:rsid w:val="0048632D"/>
    <w:rsid w:val="004866EF"/>
    <w:rsid w:val="00486F76"/>
    <w:rsid w:val="0048733D"/>
    <w:rsid w:val="004874D6"/>
    <w:rsid w:val="004876D4"/>
    <w:rsid w:val="0048785A"/>
    <w:rsid w:val="00487E66"/>
    <w:rsid w:val="00490168"/>
    <w:rsid w:val="004901D2"/>
    <w:rsid w:val="00490404"/>
    <w:rsid w:val="004905EF"/>
    <w:rsid w:val="00490E98"/>
    <w:rsid w:val="00491654"/>
    <w:rsid w:val="004916F1"/>
    <w:rsid w:val="00491864"/>
    <w:rsid w:val="00491964"/>
    <w:rsid w:val="00491D17"/>
    <w:rsid w:val="004927C6"/>
    <w:rsid w:val="00492E2E"/>
    <w:rsid w:val="00492FFF"/>
    <w:rsid w:val="004933C3"/>
    <w:rsid w:val="00493767"/>
    <w:rsid w:val="004943B7"/>
    <w:rsid w:val="0049440E"/>
    <w:rsid w:val="00494A70"/>
    <w:rsid w:val="00494B01"/>
    <w:rsid w:val="00494B8A"/>
    <w:rsid w:val="00494C5F"/>
    <w:rsid w:val="00494E31"/>
    <w:rsid w:val="00495E29"/>
    <w:rsid w:val="00496259"/>
    <w:rsid w:val="004962B1"/>
    <w:rsid w:val="004965D7"/>
    <w:rsid w:val="00497794"/>
    <w:rsid w:val="004A07B0"/>
    <w:rsid w:val="004A0973"/>
    <w:rsid w:val="004A1882"/>
    <w:rsid w:val="004A1A50"/>
    <w:rsid w:val="004A20B4"/>
    <w:rsid w:val="004A2969"/>
    <w:rsid w:val="004A2A49"/>
    <w:rsid w:val="004A2BF9"/>
    <w:rsid w:val="004A2DF9"/>
    <w:rsid w:val="004A314C"/>
    <w:rsid w:val="004A316B"/>
    <w:rsid w:val="004A31F2"/>
    <w:rsid w:val="004A32F7"/>
    <w:rsid w:val="004A3313"/>
    <w:rsid w:val="004A383C"/>
    <w:rsid w:val="004A3886"/>
    <w:rsid w:val="004A43C8"/>
    <w:rsid w:val="004A43FF"/>
    <w:rsid w:val="004A4805"/>
    <w:rsid w:val="004A53DB"/>
    <w:rsid w:val="004A5AB0"/>
    <w:rsid w:val="004A5DAC"/>
    <w:rsid w:val="004A5EA8"/>
    <w:rsid w:val="004A60A1"/>
    <w:rsid w:val="004A63FC"/>
    <w:rsid w:val="004A697A"/>
    <w:rsid w:val="004A7946"/>
    <w:rsid w:val="004B0631"/>
    <w:rsid w:val="004B0990"/>
    <w:rsid w:val="004B0E11"/>
    <w:rsid w:val="004B0F5A"/>
    <w:rsid w:val="004B1164"/>
    <w:rsid w:val="004B116D"/>
    <w:rsid w:val="004B13F9"/>
    <w:rsid w:val="004B14F4"/>
    <w:rsid w:val="004B1A7A"/>
    <w:rsid w:val="004B1D8E"/>
    <w:rsid w:val="004B21B3"/>
    <w:rsid w:val="004B28AE"/>
    <w:rsid w:val="004B2E4D"/>
    <w:rsid w:val="004B305F"/>
    <w:rsid w:val="004B30F8"/>
    <w:rsid w:val="004B3851"/>
    <w:rsid w:val="004B3C18"/>
    <w:rsid w:val="004B3E14"/>
    <w:rsid w:val="004B405C"/>
    <w:rsid w:val="004B4224"/>
    <w:rsid w:val="004B4FBC"/>
    <w:rsid w:val="004B661B"/>
    <w:rsid w:val="004B6D30"/>
    <w:rsid w:val="004B73F9"/>
    <w:rsid w:val="004B75AA"/>
    <w:rsid w:val="004B7626"/>
    <w:rsid w:val="004B7B7A"/>
    <w:rsid w:val="004C0927"/>
    <w:rsid w:val="004C1028"/>
    <w:rsid w:val="004C1084"/>
    <w:rsid w:val="004C1686"/>
    <w:rsid w:val="004C184C"/>
    <w:rsid w:val="004C1C56"/>
    <w:rsid w:val="004C1C91"/>
    <w:rsid w:val="004C2228"/>
    <w:rsid w:val="004C24F5"/>
    <w:rsid w:val="004C262A"/>
    <w:rsid w:val="004C273C"/>
    <w:rsid w:val="004C2779"/>
    <w:rsid w:val="004C2941"/>
    <w:rsid w:val="004C2DDE"/>
    <w:rsid w:val="004C2E23"/>
    <w:rsid w:val="004C3274"/>
    <w:rsid w:val="004C3400"/>
    <w:rsid w:val="004C34FE"/>
    <w:rsid w:val="004C39BF"/>
    <w:rsid w:val="004C448A"/>
    <w:rsid w:val="004C453C"/>
    <w:rsid w:val="004C4A64"/>
    <w:rsid w:val="004C52CE"/>
    <w:rsid w:val="004C5462"/>
    <w:rsid w:val="004C576D"/>
    <w:rsid w:val="004C5A0F"/>
    <w:rsid w:val="004C5B31"/>
    <w:rsid w:val="004C5EC7"/>
    <w:rsid w:val="004C629F"/>
    <w:rsid w:val="004C656F"/>
    <w:rsid w:val="004C6619"/>
    <w:rsid w:val="004C6737"/>
    <w:rsid w:val="004C68E5"/>
    <w:rsid w:val="004C6FCA"/>
    <w:rsid w:val="004C77B5"/>
    <w:rsid w:val="004C7ABB"/>
    <w:rsid w:val="004C7E06"/>
    <w:rsid w:val="004D0245"/>
    <w:rsid w:val="004D04D9"/>
    <w:rsid w:val="004D04DE"/>
    <w:rsid w:val="004D0982"/>
    <w:rsid w:val="004D0AA2"/>
    <w:rsid w:val="004D1F25"/>
    <w:rsid w:val="004D1FF4"/>
    <w:rsid w:val="004D2319"/>
    <w:rsid w:val="004D25FB"/>
    <w:rsid w:val="004D2866"/>
    <w:rsid w:val="004D2DC8"/>
    <w:rsid w:val="004D3752"/>
    <w:rsid w:val="004D3E16"/>
    <w:rsid w:val="004D4754"/>
    <w:rsid w:val="004D4774"/>
    <w:rsid w:val="004D498C"/>
    <w:rsid w:val="004D4DCB"/>
    <w:rsid w:val="004D4ECE"/>
    <w:rsid w:val="004D4FF6"/>
    <w:rsid w:val="004D559E"/>
    <w:rsid w:val="004D574C"/>
    <w:rsid w:val="004D5C73"/>
    <w:rsid w:val="004D6580"/>
    <w:rsid w:val="004D679D"/>
    <w:rsid w:val="004D6823"/>
    <w:rsid w:val="004D7069"/>
    <w:rsid w:val="004D798C"/>
    <w:rsid w:val="004D7ED0"/>
    <w:rsid w:val="004E09F7"/>
    <w:rsid w:val="004E0B8F"/>
    <w:rsid w:val="004E0FD6"/>
    <w:rsid w:val="004E1056"/>
    <w:rsid w:val="004E1673"/>
    <w:rsid w:val="004E16B3"/>
    <w:rsid w:val="004E1B6D"/>
    <w:rsid w:val="004E220A"/>
    <w:rsid w:val="004E24D3"/>
    <w:rsid w:val="004E2CBC"/>
    <w:rsid w:val="004E31A6"/>
    <w:rsid w:val="004E4518"/>
    <w:rsid w:val="004E489B"/>
    <w:rsid w:val="004E50A1"/>
    <w:rsid w:val="004E5624"/>
    <w:rsid w:val="004E5917"/>
    <w:rsid w:val="004E59BB"/>
    <w:rsid w:val="004E5A02"/>
    <w:rsid w:val="004E5B7C"/>
    <w:rsid w:val="004E5D20"/>
    <w:rsid w:val="004E5EA9"/>
    <w:rsid w:val="004E6972"/>
    <w:rsid w:val="004E7278"/>
    <w:rsid w:val="004F00B8"/>
    <w:rsid w:val="004F03F1"/>
    <w:rsid w:val="004F0764"/>
    <w:rsid w:val="004F0788"/>
    <w:rsid w:val="004F0BAD"/>
    <w:rsid w:val="004F12E9"/>
    <w:rsid w:val="004F1ADD"/>
    <w:rsid w:val="004F2398"/>
    <w:rsid w:val="004F260D"/>
    <w:rsid w:val="004F2997"/>
    <w:rsid w:val="004F2DD8"/>
    <w:rsid w:val="004F32AC"/>
    <w:rsid w:val="004F335B"/>
    <w:rsid w:val="004F392C"/>
    <w:rsid w:val="004F3A11"/>
    <w:rsid w:val="004F3B74"/>
    <w:rsid w:val="004F42AA"/>
    <w:rsid w:val="004F4D10"/>
    <w:rsid w:val="004F4FC0"/>
    <w:rsid w:val="004F51CB"/>
    <w:rsid w:val="004F53EB"/>
    <w:rsid w:val="004F6290"/>
    <w:rsid w:val="004F62A1"/>
    <w:rsid w:val="004F6320"/>
    <w:rsid w:val="004F687F"/>
    <w:rsid w:val="004F6B10"/>
    <w:rsid w:val="004F6B8D"/>
    <w:rsid w:val="004F6BBF"/>
    <w:rsid w:val="004F6D61"/>
    <w:rsid w:val="004F721B"/>
    <w:rsid w:val="004F729C"/>
    <w:rsid w:val="004F74E2"/>
    <w:rsid w:val="004F76D4"/>
    <w:rsid w:val="0050000F"/>
    <w:rsid w:val="0050096E"/>
    <w:rsid w:val="00500BD3"/>
    <w:rsid w:val="00500EB5"/>
    <w:rsid w:val="00501608"/>
    <w:rsid w:val="0050167E"/>
    <w:rsid w:val="005018F6"/>
    <w:rsid w:val="00501AD3"/>
    <w:rsid w:val="00501BD2"/>
    <w:rsid w:val="00501C17"/>
    <w:rsid w:val="00501E95"/>
    <w:rsid w:val="00502181"/>
    <w:rsid w:val="00502448"/>
    <w:rsid w:val="00502658"/>
    <w:rsid w:val="00502DED"/>
    <w:rsid w:val="005031C3"/>
    <w:rsid w:val="0050339B"/>
    <w:rsid w:val="00503699"/>
    <w:rsid w:val="005038DA"/>
    <w:rsid w:val="00503C1F"/>
    <w:rsid w:val="00504809"/>
    <w:rsid w:val="00505277"/>
    <w:rsid w:val="005053D8"/>
    <w:rsid w:val="005054D5"/>
    <w:rsid w:val="00505B3F"/>
    <w:rsid w:val="005065C8"/>
    <w:rsid w:val="00506928"/>
    <w:rsid w:val="00506E85"/>
    <w:rsid w:val="0050738D"/>
    <w:rsid w:val="0050765B"/>
    <w:rsid w:val="005076E5"/>
    <w:rsid w:val="00510340"/>
    <w:rsid w:val="005104EB"/>
    <w:rsid w:val="0051063C"/>
    <w:rsid w:val="0051199F"/>
    <w:rsid w:val="00512789"/>
    <w:rsid w:val="00512DF4"/>
    <w:rsid w:val="00513074"/>
    <w:rsid w:val="005131FC"/>
    <w:rsid w:val="00513386"/>
    <w:rsid w:val="0051338D"/>
    <w:rsid w:val="005139B1"/>
    <w:rsid w:val="00513DB4"/>
    <w:rsid w:val="00514209"/>
    <w:rsid w:val="00514618"/>
    <w:rsid w:val="00514866"/>
    <w:rsid w:val="00515174"/>
    <w:rsid w:val="005151CA"/>
    <w:rsid w:val="005156A2"/>
    <w:rsid w:val="00515831"/>
    <w:rsid w:val="00515964"/>
    <w:rsid w:val="00515B91"/>
    <w:rsid w:val="00515BF3"/>
    <w:rsid w:val="00515D25"/>
    <w:rsid w:val="00515DAA"/>
    <w:rsid w:val="005166A9"/>
    <w:rsid w:val="00516760"/>
    <w:rsid w:val="00516B91"/>
    <w:rsid w:val="005172F3"/>
    <w:rsid w:val="0051755A"/>
    <w:rsid w:val="0051766D"/>
    <w:rsid w:val="00520263"/>
    <w:rsid w:val="0052038A"/>
    <w:rsid w:val="00520B41"/>
    <w:rsid w:val="005210CE"/>
    <w:rsid w:val="005211E6"/>
    <w:rsid w:val="00521632"/>
    <w:rsid w:val="005217A5"/>
    <w:rsid w:val="00521816"/>
    <w:rsid w:val="00521A6D"/>
    <w:rsid w:val="00522180"/>
    <w:rsid w:val="00522335"/>
    <w:rsid w:val="005227A1"/>
    <w:rsid w:val="00522B22"/>
    <w:rsid w:val="005231D8"/>
    <w:rsid w:val="0052330A"/>
    <w:rsid w:val="0052340B"/>
    <w:rsid w:val="005239BD"/>
    <w:rsid w:val="00523E48"/>
    <w:rsid w:val="00523F54"/>
    <w:rsid w:val="0052411D"/>
    <w:rsid w:val="00524A19"/>
    <w:rsid w:val="00524F3A"/>
    <w:rsid w:val="005250FB"/>
    <w:rsid w:val="00525212"/>
    <w:rsid w:val="00525D3D"/>
    <w:rsid w:val="00525DAB"/>
    <w:rsid w:val="00525EAE"/>
    <w:rsid w:val="005260A8"/>
    <w:rsid w:val="005262DC"/>
    <w:rsid w:val="005263CD"/>
    <w:rsid w:val="00526426"/>
    <w:rsid w:val="00526FC9"/>
    <w:rsid w:val="00527F45"/>
    <w:rsid w:val="00530089"/>
    <w:rsid w:val="00530461"/>
    <w:rsid w:val="0053048C"/>
    <w:rsid w:val="00531163"/>
    <w:rsid w:val="005314AA"/>
    <w:rsid w:val="00531711"/>
    <w:rsid w:val="00531D18"/>
    <w:rsid w:val="0053217C"/>
    <w:rsid w:val="00532607"/>
    <w:rsid w:val="00532C1C"/>
    <w:rsid w:val="00533045"/>
    <w:rsid w:val="0053329A"/>
    <w:rsid w:val="005332AC"/>
    <w:rsid w:val="00533A53"/>
    <w:rsid w:val="005348B2"/>
    <w:rsid w:val="00535490"/>
    <w:rsid w:val="005354A2"/>
    <w:rsid w:val="00535515"/>
    <w:rsid w:val="00535837"/>
    <w:rsid w:val="00535971"/>
    <w:rsid w:val="00535A11"/>
    <w:rsid w:val="00535F9B"/>
    <w:rsid w:val="005361C7"/>
    <w:rsid w:val="005367EC"/>
    <w:rsid w:val="0053690E"/>
    <w:rsid w:val="00536E86"/>
    <w:rsid w:val="00537981"/>
    <w:rsid w:val="00537BE0"/>
    <w:rsid w:val="00537BF5"/>
    <w:rsid w:val="005400CE"/>
    <w:rsid w:val="00540529"/>
    <w:rsid w:val="00540928"/>
    <w:rsid w:val="00540ED8"/>
    <w:rsid w:val="0054128E"/>
    <w:rsid w:val="005419A4"/>
    <w:rsid w:val="00541CFB"/>
    <w:rsid w:val="00542162"/>
    <w:rsid w:val="00542163"/>
    <w:rsid w:val="00542707"/>
    <w:rsid w:val="005429B3"/>
    <w:rsid w:val="00542DD2"/>
    <w:rsid w:val="00543958"/>
    <w:rsid w:val="00543C99"/>
    <w:rsid w:val="00544CF1"/>
    <w:rsid w:val="00544F77"/>
    <w:rsid w:val="005457FD"/>
    <w:rsid w:val="0054588B"/>
    <w:rsid w:val="00545B30"/>
    <w:rsid w:val="00545CC2"/>
    <w:rsid w:val="00545E0F"/>
    <w:rsid w:val="00545F8A"/>
    <w:rsid w:val="00546494"/>
    <w:rsid w:val="005464A1"/>
    <w:rsid w:val="005464DB"/>
    <w:rsid w:val="00546800"/>
    <w:rsid w:val="0054681B"/>
    <w:rsid w:val="00546843"/>
    <w:rsid w:val="00546E02"/>
    <w:rsid w:val="00546EC6"/>
    <w:rsid w:val="00550540"/>
    <w:rsid w:val="00550A2D"/>
    <w:rsid w:val="00550BE4"/>
    <w:rsid w:val="00552057"/>
    <w:rsid w:val="005522EF"/>
    <w:rsid w:val="00552874"/>
    <w:rsid w:val="005530E4"/>
    <w:rsid w:val="00553EDB"/>
    <w:rsid w:val="005540D5"/>
    <w:rsid w:val="00554499"/>
    <w:rsid w:val="005548AF"/>
    <w:rsid w:val="00555ADA"/>
    <w:rsid w:val="00556742"/>
    <w:rsid w:val="00556B45"/>
    <w:rsid w:val="00556DAA"/>
    <w:rsid w:val="00557066"/>
    <w:rsid w:val="00557778"/>
    <w:rsid w:val="005578E9"/>
    <w:rsid w:val="00557C17"/>
    <w:rsid w:val="00560847"/>
    <w:rsid w:val="00560A00"/>
    <w:rsid w:val="00560A0B"/>
    <w:rsid w:val="00561282"/>
    <w:rsid w:val="005617A7"/>
    <w:rsid w:val="00561D59"/>
    <w:rsid w:val="005620ED"/>
    <w:rsid w:val="00562344"/>
    <w:rsid w:val="00562B27"/>
    <w:rsid w:val="0056342E"/>
    <w:rsid w:val="0056369E"/>
    <w:rsid w:val="00563992"/>
    <w:rsid w:val="00564701"/>
    <w:rsid w:val="0056541E"/>
    <w:rsid w:val="00565461"/>
    <w:rsid w:val="0056582B"/>
    <w:rsid w:val="00566099"/>
    <w:rsid w:val="005662F6"/>
    <w:rsid w:val="0056641E"/>
    <w:rsid w:val="00566D20"/>
    <w:rsid w:val="005675AC"/>
    <w:rsid w:val="005675B0"/>
    <w:rsid w:val="00567825"/>
    <w:rsid w:val="00567830"/>
    <w:rsid w:val="00570CC5"/>
    <w:rsid w:val="00570E66"/>
    <w:rsid w:val="005712DC"/>
    <w:rsid w:val="00571C6C"/>
    <w:rsid w:val="00571C99"/>
    <w:rsid w:val="00572A1A"/>
    <w:rsid w:val="00572B94"/>
    <w:rsid w:val="00572EE1"/>
    <w:rsid w:val="005732F7"/>
    <w:rsid w:val="005739EC"/>
    <w:rsid w:val="00573C12"/>
    <w:rsid w:val="00574235"/>
    <w:rsid w:val="005742B8"/>
    <w:rsid w:val="005758E6"/>
    <w:rsid w:val="005766D5"/>
    <w:rsid w:val="00576A56"/>
    <w:rsid w:val="00577CFA"/>
    <w:rsid w:val="00577FC5"/>
    <w:rsid w:val="0058002A"/>
    <w:rsid w:val="0058005B"/>
    <w:rsid w:val="005801B0"/>
    <w:rsid w:val="00580210"/>
    <w:rsid w:val="00580870"/>
    <w:rsid w:val="00580943"/>
    <w:rsid w:val="0058141E"/>
    <w:rsid w:val="00581686"/>
    <w:rsid w:val="00581A69"/>
    <w:rsid w:val="00582348"/>
    <w:rsid w:val="00582673"/>
    <w:rsid w:val="00582876"/>
    <w:rsid w:val="00582898"/>
    <w:rsid w:val="0058296B"/>
    <w:rsid w:val="00582EBE"/>
    <w:rsid w:val="0058302F"/>
    <w:rsid w:val="005833A4"/>
    <w:rsid w:val="00583583"/>
    <w:rsid w:val="00583AC0"/>
    <w:rsid w:val="00584318"/>
    <w:rsid w:val="00584787"/>
    <w:rsid w:val="005847EF"/>
    <w:rsid w:val="00584B4D"/>
    <w:rsid w:val="00584C60"/>
    <w:rsid w:val="00584D6D"/>
    <w:rsid w:val="00584F64"/>
    <w:rsid w:val="00585491"/>
    <w:rsid w:val="0058564F"/>
    <w:rsid w:val="005859C0"/>
    <w:rsid w:val="00585A0C"/>
    <w:rsid w:val="00585DD5"/>
    <w:rsid w:val="0058606B"/>
    <w:rsid w:val="005862FA"/>
    <w:rsid w:val="00586A5E"/>
    <w:rsid w:val="00586F61"/>
    <w:rsid w:val="00587262"/>
    <w:rsid w:val="005904FA"/>
    <w:rsid w:val="00590A50"/>
    <w:rsid w:val="00590B31"/>
    <w:rsid w:val="00590B38"/>
    <w:rsid w:val="00591366"/>
    <w:rsid w:val="0059181D"/>
    <w:rsid w:val="00592116"/>
    <w:rsid w:val="00592A08"/>
    <w:rsid w:val="00592A58"/>
    <w:rsid w:val="00593017"/>
    <w:rsid w:val="00593E18"/>
    <w:rsid w:val="00593EE2"/>
    <w:rsid w:val="00593FD7"/>
    <w:rsid w:val="0059415A"/>
    <w:rsid w:val="00594773"/>
    <w:rsid w:val="005948E4"/>
    <w:rsid w:val="00594AA2"/>
    <w:rsid w:val="00595DCC"/>
    <w:rsid w:val="005964B0"/>
    <w:rsid w:val="00596702"/>
    <w:rsid w:val="005978BE"/>
    <w:rsid w:val="005A03BF"/>
    <w:rsid w:val="005A0760"/>
    <w:rsid w:val="005A0E68"/>
    <w:rsid w:val="005A1051"/>
    <w:rsid w:val="005A11C1"/>
    <w:rsid w:val="005A142E"/>
    <w:rsid w:val="005A1EB7"/>
    <w:rsid w:val="005A22B1"/>
    <w:rsid w:val="005A2950"/>
    <w:rsid w:val="005A343E"/>
    <w:rsid w:val="005A49B4"/>
    <w:rsid w:val="005A4B5B"/>
    <w:rsid w:val="005A4BE6"/>
    <w:rsid w:val="005A573B"/>
    <w:rsid w:val="005A5845"/>
    <w:rsid w:val="005A5CF5"/>
    <w:rsid w:val="005A611A"/>
    <w:rsid w:val="005A61EC"/>
    <w:rsid w:val="005A68BC"/>
    <w:rsid w:val="005A6B01"/>
    <w:rsid w:val="005A6EB4"/>
    <w:rsid w:val="005A71C2"/>
    <w:rsid w:val="005A795F"/>
    <w:rsid w:val="005A7BE2"/>
    <w:rsid w:val="005A7F46"/>
    <w:rsid w:val="005B0FF2"/>
    <w:rsid w:val="005B1059"/>
    <w:rsid w:val="005B14E2"/>
    <w:rsid w:val="005B172B"/>
    <w:rsid w:val="005B1A6E"/>
    <w:rsid w:val="005B1B6E"/>
    <w:rsid w:val="005B20B8"/>
    <w:rsid w:val="005B21C1"/>
    <w:rsid w:val="005B281B"/>
    <w:rsid w:val="005B4758"/>
    <w:rsid w:val="005B4A49"/>
    <w:rsid w:val="005B5872"/>
    <w:rsid w:val="005B58C9"/>
    <w:rsid w:val="005B59C0"/>
    <w:rsid w:val="005B5AA8"/>
    <w:rsid w:val="005B5AEC"/>
    <w:rsid w:val="005B5C0A"/>
    <w:rsid w:val="005B5D71"/>
    <w:rsid w:val="005B6434"/>
    <w:rsid w:val="005B6513"/>
    <w:rsid w:val="005B6A86"/>
    <w:rsid w:val="005B6A94"/>
    <w:rsid w:val="005B6F65"/>
    <w:rsid w:val="005B7BA0"/>
    <w:rsid w:val="005C02D2"/>
    <w:rsid w:val="005C0593"/>
    <w:rsid w:val="005C074B"/>
    <w:rsid w:val="005C08D5"/>
    <w:rsid w:val="005C0E68"/>
    <w:rsid w:val="005C0EFA"/>
    <w:rsid w:val="005C15F6"/>
    <w:rsid w:val="005C1B7D"/>
    <w:rsid w:val="005C1D44"/>
    <w:rsid w:val="005C22B7"/>
    <w:rsid w:val="005C236F"/>
    <w:rsid w:val="005C28BE"/>
    <w:rsid w:val="005C29A3"/>
    <w:rsid w:val="005C2B4B"/>
    <w:rsid w:val="005C2D0C"/>
    <w:rsid w:val="005C2F0D"/>
    <w:rsid w:val="005C2F54"/>
    <w:rsid w:val="005C2FD5"/>
    <w:rsid w:val="005C3814"/>
    <w:rsid w:val="005C3A9A"/>
    <w:rsid w:val="005C3E82"/>
    <w:rsid w:val="005C4072"/>
    <w:rsid w:val="005C4D91"/>
    <w:rsid w:val="005C4F3B"/>
    <w:rsid w:val="005C4FEE"/>
    <w:rsid w:val="005C5080"/>
    <w:rsid w:val="005C50D4"/>
    <w:rsid w:val="005C5A40"/>
    <w:rsid w:val="005C5FBE"/>
    <w:rsid w:val="005C6206"/>
    <w:rsid w:val="005C6751"/>
    <w:rsid w:val="005C6852"/>
    <w:rsid w:val="005C6996"/>
    <w:rsid w:val="005C74A6"/>
    <w:rsid w:val="005C77CD"/>
    <w:rsid w:val="005C79FD"/>
    <w:rsid w:val="005C7BBD"/>
    <w:rsid w:val="005C7C46"/>
    <w:rsid w:val="005D1011"/>
    <w:rsid w:val="005D1279"/>
    <w:rsid w:val="005D1311"/>
    <w:rsid w:val="005D144A"/>
    <w:rsid w:val="005D1746"/>
    <w:rsid w:val="005D18BC"/>
    <w:rsid w:val="005D1E22"/>
    <w:rsid w:val="005D2557"/>
    <w:rsid w:val="005D2685"/>
    <w:rsid w:val="005D26CE"/>
    <w:rsid w:val="005D2782"/>
    <w:rsid w:val="005D287E"/>
    <w:rsid w:val="005D2CCD"/>
    <w:rsid w:val="005D331F"/>
    <w:rsid w:val="005D35AD"/>
    <w:rsid w:val="005D3F87"/>
    <w:rsid w:val="005D4645"/>
    <w:rsid w:val="005D49FB"/>
    <w:rsid w:val="005D6002"/>
    <w:rsid w:val="005D60F8"/>
    <w:rsid w:val="005D6D27"/>
    <w:rsid w:val="005D7985"/>
    <w:rsid w:val="005D7988"/>
    <w:rsid w:val="005D7BD3"/>
    <w:rsid w:val="005D7E2C"/>
    <w:rsid w:val="005E02FF"/>
    <w:rsid w:val="005E0422"/>
    <w:rsid w:val="005E04F7"/>
    <w:rsid w:val="005E0A9A"/>
    <w:rsid w:val="005E0C0A"/>
    <w:rsid w:val="005E0C1A"/>
    <w:rsid w:val="005E102D"/>
    <w:rsid w:val="005E1504"/>
    <w:rsid w:val="005E1A3F"/>
    <w:rsid w:val="005E1B7D"/>
    <w:rsid w:val="005E1FB6"/>
    <w:rsid w:val="005E2C43"/>
    <w:rsid w:val="005E30F8"/>
    <w:rsid w:val="005E3207"/>
    <w:rsid w:val="005E3475"/>
    <w:rsid w:val="005E3819"/>
    <w:rsid w:val="005E385F"/>
    <w:rsid w:val="005E3ADC"/>
    <w:rsid w:val="005E3CEB"/>
    <w:rsid w:val="005E3E50"/>
    <w:rsid w:val="005E41A0"/>
    <w:rsid w:val="005E437A"/>
    <w:rsid w:val="005E4440"/>
    <w:rsid w:val="005E473C"/>
    <w:rsid w:val="005E4960"/>
    <w:rsid w:val="005E4FDE"/>
    <w:rsid w:val="005E56D4"/>
    <w:rsid w:val="005E5937"/>
    <w:rsid w:val="005E5BB6"/>
    <w:rsid w:val="005E6039"/>
    <w:rsid w:val="005E6330"/>
    <w:rsid w:val="005E669A"/>
    <w:rsid w:val="005E6F42"/>
    <w:rsid w:val="005E7D76"/>
    <w:rsid w:val="005E7E9E"/>
    <w:rsid w:val="005E7EF8"/>
    <w:rsid w:val="005F008A"/>
    <w:rsid w:val="005F0718"/>
    <w:rsid w:val="005F0E7F"/>
    <w:rsid w:val="005F1299"/>
    <w:rsid w:val="005F1F3D"/>
    <w:rsid w:val="005F220C"/>
    <w:rsid w:val="005F2484"/>
    <w:rsid w:val="005F27C7"/>
    <w:rsid w:val="005F285F"/>
    <w:rsid w:val="005F2C07"/>
    <w:rsid w:val="005F3361"/>
    <w:rsid w:val="005F33F0"/>
    <w:rsid w:val="005F3427"/>
    <w:rsid w:val="005F38E1"/>
    <w:rsid w:val="005F418A"/>
    <w:rsid w:val="005F425A"/>
    <w:rsid w:val="005F5D6D"/>
    <w:rsid w:val="005F5EE3"/>
    <w:rsid w:val="005F6172"/>
    <w:rsid w:val="005F6B9F"/>
    <w:rsid w:val="005F6C4A"/>
    <w:rsid w:val="005F6C67"/>
    <w:rsid w:val="005F6D27"/>
    <w:rsid w:val="005F71A3"/>
    <w:rsid w:val="005F733C"/>
    <w:rsid w:val="005F74D4"/>
    <w:rsid w:val="006000B4"/>
    <w:rsid w:val="00600323"/>
    <w:rsid w:val="006005B8"/>
    <w:rsid w:val="00600618"/>
    <w:rsid w:val="00600CD2"/>
    <w:rsid w:val="006016AE"/>
    <w:rsid w:val="006017BC"/>
    <w:rsid w:val="00601A02"/>
    <w:rsid w:val="00601AD3"/>
    <w:rsid w:val="00601C61"/>
    <w:rsid w:val="00601D1B"/>
    <w:rsid w:val="00601DC1"/>
    <w:rsid w:val="00601E9B"/>
    <w:rsid w:val="00602008"/>
    <w:rsid w:val="006025B7"/>
    <w:rsid w:val="006029CA"/>
    <w:rsid w:val="00602AA4"/>
    <w:rsid w:val="006033E7"/>
    <w:rsid w:val="00603C32"/>
    <w:rsid w:val="00603E3F"/>
    <w:rsid w:val="006046D6"/>
    <w:rsid w:val="00604BCC"/>
    <w:rsid w:val="00605072"/>
    <w:rsid w:val="00605FF5"/>
    <w:rsid w:val="00606210"/>
    <w:rsid w:val="0060623D"/>
    <w:rsid w:val="00606603"/>
    <w:rsid w:val="00606959"/>
    <w:rsid w:val="00606E5F"/>
    <w:rsid w:val="006070B6"/>
    <w:rsid w:val="006074AF"/>
    <w:rsid w:val="006074D3"/>
    <w:rsid w:val="0061029C"/>
    <w:rsid w:val="00610302"/>
    <w:rsid w:val="00610334"/>
    <w:rsid w:val="006103BC"/>
    <w:rsid w:val="00610F0A"/>
    <w:rsid w:val="006116A6"/>
    <w:rsid w:val="00611D4F"/>
    <w:rsid w:val="00611ECB"/>
    <w:rsid w:val="006125DB"/>
    <w:rsid w:val="00612866"/>
    <w:rsid w:val="00612925"/>
    <w:rsid w:val="00612A6F"/>
    <w:rsid w:val="00612D25"/>
    <w:rsid w:val="00612D8A"/>
    <w:rsid w:val="00612E9E"/>
    <w:rsid w:val="00612F96"/>
    <w:rsid w:val="00613615"/>
    <w:rsid w:val="00613A40"/>
    <w:rsid w:val="00613A8B"/>
    <w:rsid w:val="00613BD2"/>
    <w:rsid w:val="00613DCD"/>
    <w:rsid w:val="00614089"/>
    <w:rsid w:val="00614A65"/>
    <w:rsid w:val="00614E5C"/>
    <w:rsid w:val="00615213"/>
    <w:rsid w:val="00615415"/>
    <w:rsid w:val="00615B4D"/>
    <w:rsid w:val="00615EBF"/>
    <w:rsid w:val="006164DE"/>
    <w:rsid w:val="00616CD3"/>
    <w:rsid w:val="00616D57"/>
    <w:rsid w:val="00617021"/>
    <w:rsid w:val="006175AD"/>
    <w:rsid w:val="006176A8"/>
    <w:rsid w:val="00620350"/>
    <w:rsid w:val="0062066D"/>
    <w:rsid w:val="0062098E"/>
    <w:rsid w:val="00620B55"/>
    <w:rsid w:val="006211C4"/>
    <w:rsid w:val="006214A4"/>
    <w:rsid w:val="006216FE"/>
    <w:rsid w:val="00621D2C"/>
    <w:rsid w:val="00621DE3"/>
    <w:rsid w:val="00622576"/>
    <w:rsid w:val="00622699"/>
    <w:rsid w:val="00623181"/>
    <w:rsid w:val="00623315"/>
    <w:rsid w:val="006234CA"/>
    <w:rsid w:val="006236ED"/>
    <w:rsid w:val="006239AD"/>
    <w:rsid w:val="00623E4F"/>
    <w:rsid w:val="00624188"/>
    <w:rsid w:val="00624F81"/>
    <w:rsid w:val="006250CE"/>
    <w:rsid w:val="00625232"/>
    <w:rsid w:val="006254E3"/>
    <w:rsid w:val="006256E4"/>
    <w:rsid w:val="006258E6"/>
    <w:rsid w:val="0062610F"/>
    <w:rsid w:val="00626ABE"/>
    <w:rsid w:val="00626B7E"/>
    <w:rsid w:val="00626BDA"/>
    <w:rsid w:val="00626C74"/>
    <w:rsid w:val="0062711D"/>
    <w:rsid w:val="006274A9"/>
    <w:rsid w:val="00627AA6"/>
    <w:rsid w:val="00627B23"/>
    <w:rsid w:val="00630BD7"/>
    <w:rsid w:val="00630F34"/>
    <w:rsid w:val="00630F7E"/>
    <w:rsid w:val="006315AF"/>
    <w:rsid w:val="00631780"/>
    <w:rsid w:val="006319D1"/>
    <w:rsid w:val="00631B62"/>
    <w:rsid w:val="00631D2A"/>
    <w:rsid w:val="00632212"/>
    <w:rsid w:val="00632635"/>
    <w:rsid w:val="00632C4B"/>
    <w:rsid w:val="00632EB5"/>
    <w:rsid w:val="006332C4"/>
    <w:rsid w:val="00633818"/>
    <w:rsid w:val="006343E7"/>
    <w:rsid w:val="00634478"/>
    <w:rsid w:val="00634497"/>
    <w:rsid w:val="006344B5"/>
    <w:rsid w:val="00634CB6"/>
    <w:rsid w:val="00634D84"/>
    <w:rsid w:val="00635748"/>
    <w:rsid w:val="0063575C"/>
    <w:rsid w:val="006358BE"/>
    <w:rsid w:val="0063591B"/>
    <w:rsid w:val="0063599F"/>
    <w:rsid w:val="00635A38"/>
    <w:rsid w:val="00635A78"/>
    <w:rsid w:val="00635F2F"/>
    <w:rsid w:val="006361A0"/>
    <w:rsid w:val="006364D9"/>
    <w:rsid w:val="00636947"/>
    <w:rsid w:val="00636D29"/>
    <w:rsid w:val="0063779B"/>
    <w:rsid w:val="00637F3E"/>
    <w:rsid w:val="00640124"/>
    <w:rsid w:val="006401C6"/>
    <w:rsid w:val="00640271"/>
    <w:rsid w:val="00640704"/>
    <w:rsid w:val="00640847"/>
    <w:rsid w:val="00640BBA"/>
    <w:rsid w:val="00640EBD"/>
    <w:rsid w:val="006411A9"/>
    <w:rsid w:val="0064133F"/>
    <w:rsid w:val="00641800"/>
    <w:rsid w:val="00642171"/>
    <w:rsid w:val="006425FC"/>
    <w:rsid w:val="00642D7F"/>
    <w:rsid w:val="00643B02"/>
    <w:rsid w:val="00643ECB"/>
    <w:rsid w:val="00643FCA"/>
    <w:rsid w:val="00644411"/>
    <w:rsid w:val="006444E6"/>
    <w:rsid w:val="00644685"/>
    <w:rsid w:val="00644939"/>
    <w:rsid w:val="00644ABF"/>
    <w:rsid w:val="00645020"/>
    <w:rsid w:val="00645295"/>
    <w:rsid w:val="006454A4"/>
    <w:rsid w:val="0064617C"/>
    <w:rsid w:val="006468AB"/>
    <w:rsid w:val="00646E8C"/>
    <w:rsid w:val="00646F1D"/>
    <w:rsid w:val="006474CD"/>
    <w:rsid w:val="0064787A"/>
    <w:rsid w:val="00647983"/>
    <w:rsid w:val="00647D53"/>
    <w:rsid w:val="00647FEC"/>
    <w:rsid w:val="00650A9C"/>
    <w:rsid w:val="00650BA9"/>
    <w:rsid w:val="00650C25"/>
    <w:rsid w:val="006512A3"/>
    <w:rsid w:val="006514A4"/>
    <w:rsid w:val="00651DD5"/>
    <w:rsid w:val="00651E42"/>
    <w:rsid w:val="00652493"/>
    <w:rsid w:val="00652569"/>
    <w:rsid w:val="006526FC"/>
    <w:rsid w:val="00652A89"/>
    <w:rsid w:val="00652AA4"/>
    <w:rsid w:val="00652BDB"/>
    <w:rsid w:val="00652C7B"/>
    <w:rsid w:val="00652E6F"/>
    <w:rsid w:val="00652F10"/>
    <w:rsid w:val="006530FF"/>
    <w:rsid w:val="0065314F"/>
    <w:rsid w:val="00653224"/>
    <w:rsid w:val="006539BD"/>
    <w:rsid w:val="00653AC2"/>
    <w:rsid w:val="00653DDC"/>
    <w:rsid w:val="00654200"/>
    <w:rsid w:val="00654961"/>
    <w:rsid w:val="00654E85"/>
    <w:rsid w:val="0065523F"/>
    <w:rsid w:val="00655C8A"/>
    <w:rsid w:val="00655CB4"/>
    <w:rsid w:val="006566BD"/>
    <w:rsid w:val="00656A83"/>
    <w:rsid w:val="00657203"/>
    <w:rsid w:val="00657330"/>
    <w:rsid w:val="006573E1"/>
    <w:rsid w:val="00657C84"/>
    <w:rsid w:val="00657FBD"/>
    <w:rsid w:val="006604AB"/>
    <w:rsid w:val="00660C4D"/>
    <w:rsid w:val="00661752"/>
    <w:rsid w:val="006617A9"/>
    <w:rsid w:val="00661A9F"/>
    <w:rsid w:val="00661AFA"/>
    <w:rsid w:val="006625A4"/>
    <w:rsid w:val="00662A0D"/>
    <w:rsid w:val="00663733"/>
    <w:rsid w:val="00663C2F"/>
    <w:rsid w:val="00663E6D"/>
    <w:rsid w:val="00663F38"/>
    <w:rsid w:val="00664757"/>
    <w:rsid w:val="006647EE"/>
    <w:rsid w:val="00664A7F"/>
    <w:rsid w:val="006652A3"/>
    <w:rsid w:val="00665379"/>
    <w:rsid w:val="006653CE"/>
    <w:rsid w:val="006658A7"/>
    <w:rsid w:val="00665987"/>
    <w:rsid w:val="00665A39"/>
    <w:rsid w:val="00665AEA"/>
    <w:rsid w:val="00665EB1"/>
    <w:rsid w:val="006669E1"/>
    <w:rsid w:val="00666C1C"/>
    <w:rsid w:val="00667863"/>
    <w:rsid w:val="00667C29"/>
    <w:rsid w:val="006702F9"/>
    <w:rsid w:val="00670A28"/>
    <w:rsid w:val="00671139"/>
    <w:rsid w:val="0067150D"/>
    <w:rsid w:val="006717CA"/>
    <w:rsid w:val="00671A7B"/>
    <w:rsid w:val="00671B7E"/>
    <w:rsid w:val="006726D9"/>
    <w:rsid w:val="00672730"/>
    <w:rsid w:val="00672823"/>
    <w:rsid w:val="00672C14"/>
    <w:rsid w:val="00673E57"/>
    <w:rsid w:val="00673E6B"/>
    <w:rsid w:val="006740BE"/>
    <w:rsid w:val="006748B4"/>
    <w:rsid w:val="00674B5B"/>
    <w:rsid w:val="00674BB5"/>
    <w:rsid w:val="006757C9"/>
    <w:rsid w:val="00675805"/>
    <w:rsid w:val="00675B00"/>
    <w:rsid w:val="00675E4A"/>
    <w:rsid w:val="0067608E"/>
    <w:rsid w:val="00677528"/>
    <w:rsid w:val="006777F8"/>
    <w:rsid w:val="006779D3"/>
    <w:rsid w:val="006800F3"/>
    <w:rsid w:val="006806F1"/>
    <w:rsid w:val="00680911"/>
    <w:rsid w:val="00680C64"/>
    <w:rsid w:val="00680C77"/>
    <w:rsid w:val="00680CF5"/>
    <w:rsid w:val="00680FFA"/>
    <w:rsid w:val="006815A7"/>
    <w:rsid w:val="00681BD6"/>
    <w:rsid w:val="00681CD1"/>
    <w:rsid w:val="00682324"/>
    <w:rsid w:val="00682416"/>
    <w:rsid w:val="006825B6"/>
    <w:rsid w:val="0068265E"/>
    <w:rsid w:val="0068285A"/>
    <w:rsid w:val="00683554"/>
    <w:rsid w:val="00683810"/>
    <w:rsid w:val="00683C13"/>
    <w:rsid w:val="00683F74"/>
    <w:rsid w:val="006843E2"/>
    <w:rsid w:val="006848F5"/>
    <w:rsid w:val="00684C9D"/>
    <w:rsid w:val="00684F0B"/>
    <w:rsid w:val="00684F0E"/>
    <w:rsid w:val="00684F5D"/>
    <w:rsid w:val="006850E3"/>
    <w:rsid w:val="00685208"/>
    <w:rsid w:val="00686600"/>
    <w:rsid w:val="00686693"/>
    <w:rsid w:val="00686C0B"/>
    <w:rsid w:val="00686E98"/>
    <w:rsid w:val="00687677"/>
    <w:rsid w:val="006877B7"/>
    <w:rsid w:val="00687ABF"/>
    <w:rsid w:val="006906B3"/>
    <w:rsid w:val="00690757"/>
    <w:rsid w:val="00690958"/>
    <w:rsid w:val="00690CA1"/>
    <w:rsid w:val="00690FDA"/>
    <w:rsid w:val="00691820"/>
    <w:rsid w:val="00691B64"/>
    <w:rsid w:val="00692C49"/>
    <w:rsid w:val="00692C9C"/>
    <w:rsid w:val="00693DB0"/>
    <w:rsid w:val="006940E8"/>
    <w:rsid w:val="00694687"/>
    <w:rsid w:val="00694746"/>
    <w:rsid w:val="00694943"/>
    <w:rsid w:val="00694A17"/>
    <w:rsid w:val="00694B06"/>
    <w:rsid w:val="00694D2A"/>
    <w:rsid w:val="00694E62"/>
    <w:rsid w:val="0069501E"/>
    <w:rsid w:val="00695050"/>
    <w:rsid w:val="006956C5"/>
    <w:rsid w:val="00696275"/>
    <w:rsid w:val="00696317"/>
    <w:rsid w:val="006963DA"/>
    <w:rsid w:val="00696B0E"/>
    <w:rsid w:val="00696B91"/>
    <w:rsid w:val="006971B6"/>
    <w:rsid w:val="00697977"/>
    <w:rsid w:val="00697A5B"/>
    <w:rsid w:val="00697BFD"/>
    <w:rsid w:val="006A0283"/>
    <w:rsid w:val="006A0B60"/>
    <w:rsid w:val="006A12B3"/>
    <w:rsid w:val="006A16EB"/>
    <w:rsid w:val="006A2DD1"/>
    <w:rsid w:val="006A2E97"/>
    <w:rsid w:val="006A3678"/>
    <w:rsid w:val="006A3722"/>
    <w:rsid w:val="006A3AFF"/>
    <w:rsid w:val="006A41F1"/>
    <w:rsid w:val="006A42AC"/>
    <w:rsid w:val="006A4F9C"/>
    <w:rsid w:val="006A500E"/>
    <w:rsid w:val="006A520D"/>
    <w:rsid w:val="006A5498"/>
    <w:rsid w:val="006A54B9"/>
    <w:rsid w:val="006A560D"/>
    <w:rsid w:val="006A57EB"/>
    <w:rsid w:val="006A5C2D"/>
    <w:rsid w:val="006A6636"/>
    <w:rsid w:val="006A747B"/>
    <w:rsid w:val="006A796F"/>
    <w:rsid w:val="006A79A0"/>
    <w:rsid w:val="006A7BC2"/>
    <w:rsid w:val="006B0D05"/>
    <w:rsid w:val="006B0D7C"/>
    <w:rsid w:val="006B200C"/>
    <w:rsid w:val="006B2160"/>
    <w:rsid w:val="006B2682"/>
    <w:rsid w:val="006B268B"/>
    <w:rsid w:val="006B2866"/>
    <w:rsid w:val="006B2D78"/>
    <w:rsid w:val="006B2FED"/>
    <w:rsid w:val="006B31D3"/>
    <w:rsid w:val="006B3742"/>
    <w:rsid w:val="006B41CE"/>
    <w:rsid w:val="006B4DC8"/>
    <w:rsid w:val="006B539E"/>
    <w:rsid w:val="006B55D1"/>
    <w:rsid w:val="006B6FF4"/>
    <w:rsid w:val="006B79F4"/>
    <w:rsid w:val="006B7EFE"/>
    <w:rsid w:val="006C02D9"/>
    <w:rsid w:val="006C08C7"/>
    <w:rsid w:val="006C0986"/>
    <w:rsid w:val="006C0B5D"/>
    <w:rsid w:val="006C0C22"/>
    <w:rsid w:val="006C159D"/>
    <w:rsid w:val="006C15EC"/>
    <w:rsid w:val="006C26EF"/>
    <w:rsid w:val="006C2F0B"/>
    <w:rsid w:val="006C2FA1"/>
    <w:rsid w:val="006C3D86"/>
    <w:rsid w:val="006C42AF"/>
    <w:rsid w:val="006C44BB"/>
    <w:rsid w:val="006C4BFB"/>
    <w:rsid w:val="006C525C"/>
    <w:rsid w:val="006C5287"/>
    <w:rsid w:val="006C52E9"/>
    <w:rsid w:val="006C575A"/>
    <w:rsid w:val="006C5937"/>
    <w:rsid w:val="006C6D11"/>
    <w:rsid w:val="006C6D32"/>
    <w:rsid w:val="006C712C"/>
    <w:rsid w:val="006C7331"/>
    <w:rsid w:val="006C77DD"/>
    <w:rsid w:val="006C7918"/>
    <w:rsid w:val="006D085C"/>
    <w:rsid w:val="006D0E04"/>
    <w:rsid w:val="006D1A15"/>
    <w:rsid w:val="006D1AB5"/>
    <w:rsid w:val="006D1D1C"/>
    <w:rsid w:val="006D1F2E"/>
    <w:rsid w:val="006D2511"/>
    <w:rsid w:val="006D258F"/>
    <w:rsid w:val="006D2C5A"/>
    <w:rsid w:val="006D2C62"/>
    <w:rsid w:val="006D30C8"/>
    <w:rsid w:val="006D354F"/>
    <w:rsid w:val="006D4895"/>
    <w:rsid w:val="006D4C82"/>
    <w:rsid w:val="006D4D18"/>
    <w:rsid w:val="006D5503"/>
    <w:rsid w:val="006D5838"/>
    <w:rsid w:val="006D693E"/>
    <w:rsid w:val="006D6C26"/>
    <w:rsid w:val="006D6C71"/>
    <w:rsid w:val="006D7031"/>
    <w:rsid w:val="006D7246"/>
    <w:rsid w:val="006D7409"/>
    <w:rsid w:val="006D773E"/>
    <w:rsid w:val="006D798B"/>
    <w:rsid w:val="006D7D56"/>
    <w:rsid w:val="006E0A7E"/>
    <w:rsid w:val="006E0EDB"/>
    <w:rsid w:val="006E22DC"/>
    <w:rsid w:val="006E22FC"/>
    <w:rsid w:val="006E23DD"/>
    <w:rsid w:val="006E29EF"/>
    <w:rsid w:val="006E3B55"/>
    <w:rsid w:val="006E4638"/>
    <w:rsid w:val="006E4D14"/>
    <w:rsid w:val="006E509F"/>
    <w:rsid w:val="006E527D"/>
    <w:rsid w:val="006E5698"/>
    <w:rsid w:val="006E67CF"/>
    <w:rsid w:val="006E7081"/>
    <w:rsid w:val="006E731B"/>
    <w:rsid w:val="006E76F8"/>
    <w:rsid w:val="006E7CC6"/>
    <w:rsid w:val="006E7FB2"/>
    <w:rsid w:val="006F059C"/>
    <w:rsid w:val="006F0C27"/>
    <w:rsid w:val="006F0E11"/>
    <w:rsid w:val="006F13F8"/>
    <w:rsid w:val="006F14BD"/>
    <w:rsid w:val="006F1ACB"/>
    <w:rsid w:val="006F1B09"/>
    <w:rsid w:val="006F27EA"/>
    <w:rsid w:val="006F3005"/>
    <w:rsid w:val="006F3330"/>
    <w:rsid w:val="006F3CA2"/>
    <w:rsid w:val="006F3E03"/>
    <w:rsid w:val="006F4305"/>
    <w:rsid w:val="006F46C8"/>
    <w:rsid w:val="006F4952"/>
    <w:rsid w:val="006F4D74"/>
    <w:rsid w:val="006F51AF"/>
    <w:rsid w:val="006F54FC"/>
    <w:rsid w:val="006F5BB3"/>
    <w:rsid w:val="006F60F2"/>
    <w:rsid w:val="006F6222"/>
    <w:rsid w:val="006F6704"/>
    <w:rsid w:val="006F6CCE"/>
    <w:rsid w:val="006F6DA8"/>
    <w:rsid w:val="006F6E72"/>
    <w:rsid w:val="006F6FC6"/>
    <w:rsid w:val="006F6FFD"/>
    <w:rsid w:val="006F74FD"/>
    <w:rsid w:val="006F7F26"/>
    <w:rsid w:val="0070008F"/>
    <w:rsid w:val="00700143"/>
    <w:rsid w:val="007002C1"/>
    <w:rsid w:val="00700378"/>
    <w:rsid w:val="007006FD"/>
    <w:rsid w:val="00700809"/>
    <w:rsid w:val="00700D31"/>
    <w:rsid w:val="00700D87"/>
    <w:rsid w:val="007010FD"/>
    <w:rsid w:val="00701381"/>
    <w:rsid w:val="007017A7"/>
    <w:rsid w:val="00701CCD"/>
    <w:rsid w:val="00701E92"/>
    <w:rsid w:val="00702349"/>
    <w:rsid w:val="00703AAA"/>
    <w:rsid w:val="0070410B"/>
    <w:rsid w:val="007041C9"/>
    <w:rsid w:val="00704A28"/>
    <w:rsid w:val="00704B71"/>
    <w:rsid w:val="00704C3B"/>
    <w:rsid w:val="0070511C"/>
    <w:rsid w:val="0070512F"/>
    <w:rsid w:val="0070518C"/>
    <w:rsid w:val="00705344"/>
    <w:rsid w:val="007056D1"/>
    <w:rsid w:val="007057CE"/>
    <w:rsid w:val="00705D4C"/>
    <w:rsid w:val="00706122"/>
    <w:rsid w:val="0070648C"/>
    <w:rsid w:val="007075DD"/>
    <w:rsid w:val="00707C08"/>
    <w:rsid w:val="007100EE"/>
    <w:rsid w:val="00710468"/>
    <w:rsid w:val="00710701"/>
    <w:rsid w:val="00710A02"/>
    <w:rsid w:val="00710FA9"/>
    <w:rsid w:val="00710FE5"/>
    <w:rsid w:val="0071167F"/>
    <w:rsid w:val="00711CC7"/>
    <w:rsid w:val="00711CCB"/>
    <w:rsid w:val="00711F51"/>
    <w:rsid w:val="007124BD"/>
    <w:rsid w:val="0071305D"/>
    <w:rsid w:val="007133FB"/>
    <w:rsid w:val="00713E50"/>
    <w:rsid w:val="00713FFF"/>
    <w:rsid w:val="00714554"/>
    <w:rsid w:val="0071486A"/>
    <w:rsid w:val="00714A80"/>
    <w:rsid w:val="00714B44"/>
    <w:rsid w:val="00714BAE"/>
    <w:rsid w:val="00714C00"/>
    <w:rsid w:val="0071531F"/>
    <w:rsid w:val="00715E80"/>
    <w:rsid w:val="0071606D"/>
    <w:rsid w:val="007166C5"/>
    <w:rsid w:val="00716718"/>
    <w:rsid w:val="00717490"/>
    <w:rsid w:val="00717AB0"/>
    <w:rsid w:val="00717B9B"/>
    <w:rsid w:val="00717E92"/>
    <w:rsid w:val="00720459"/>
    <w:rsid w:val="00720D57"/>
    <w:rsid w:val="00721673"/>
    <w:rsid w:val="00721DBA"/>
    <w:rsid w:val="00721F3D"/>
    <w:rsid w:val="007220EA"/>
    <w:rsid w:val="0072254B"/>
    <w:rsid w:val="007227DE"/>
    <w:rsid w:val="00723285"/>
    <w:rsid w:val="00723D4F"/>
    <w:rsid w:val="00723E92"/>
    <w:rsid w:val="0072454C"/>
    <w:rsid w:val="007246F4"/>
    <w:rsid w:val="00724A4A"/>
    <w:rsid w:val="0072512F"/>
    <w:rsid w:val="0072587F"/>
    <w:rsid w:val="007258DB"/>
    <w:rsid w:val="007259A3"/>
    <w:rsid w:val="00725BBC"/>
    <w:rsid w:val="00725D10"/>
    <w:rsid w:val="007262DB"/>
    <w:rsid w:val="0072637E"/>
    <w:rsid w:val="007265BE"/>
    <w:rsid w:val="00726974"/>
    <w:rsid w:val="0072713E"/>
    <w:rsid w:val="007271A8"/>
    <w:rsid w:val="0072738B"/>
    <w:rsid w:val="00727549"/>
    <w:rsid w:val="007301D2"/>
    <w:rsid w:val="007304DD"/>
    <w:rsid w:val="00730996"/>
    <w:rsid w:val="00731337"/>
    <w:rsid w:val="007313A2"/>
    <w:rsid w:val="007315F7"/>
    <w:rsid w:val="00731833"/>
    <w:rsid w:val="00731935"/>
    <w:rsid w:val="00731DE9"/>
    <w:rsid w:val="00731F9D"/>
    <w:rsid w:val="00732062"/>
    <w:rsid w:val="0073378A"/>
    <w:rsid w:val="00733B61"/>
    <w:rsid w:val="00733D56"/>
    <w:rsid w:val="007342AC"/>
    <w:rsid w:val="0073567C"/>
    <w:rsid w:val="00735746"/>
    <w:rsid w:val="007360BD"/>
    <w:rsid w:val="00736710"/>
    <w:rsid w:val="00736B53"/>
    <w:rsid w:val="0073738B"/>
    <w:rsid w:val="00737415"/>
    <w:rsid w:val="00737643"/>
    <w:rsid w:val="00737757"/>
    <w:rsid w:val="00737A68"/>
    <w:rsid w:val="00740726"/>
    <w:rsid w:val="00740CF1"/>
    <w:rsid w:val="007411E6"/>
    <w:rsid w:val="00741338"/>
    <w:rsid w:val="007413BA"/>
    <w:rsid w:val="0074176B"/>
    <w:rsid w:val="00741BFF"/>
    <w:rsid w:val="00742649"/>
    <w:rsid w:val="00742725"/>
    <w:rsid w:val="007432EF"/>
    <w:rsid w:val="007433D2"/>
    <w:rsid w:val="00743428"/>
    <w:rsid w:val="007434DA"/>
    <w:rsid w:val="0074402F"/>
    <w:rsid w:val="007440E8"/>
    <w:rsid w:val="0074483F"/>
    <w:rsid w:val="00744D8B"/>
    <w:rsid w:val="007451E1"/>
    <w:rsid w:val="007453B4"/>
    <w:rsid w:val="0074542B"/>
    <w:rsid w:val="00745688"/>
    <w:rsid w:val="00745B0D"/>
    <w:rsid w:val="0074619F"/>
    <w:rsid w:val="007462B8"/>
    <w:rsid w:val="00746457"/>
    <w:rsid w:val="00746504"/>
    <w:rsid w:val="007466D9"/>
    <w:rsid w:val="00746F5D"/>
    <w:rsid w:val="0074704A"/>
    <w:rsid w:val="0074739A"/>
    <w:rsid w:val="007473EC"/>
    <w:rsid w:val="007473F9"/>
    <w:rsid w:val="00750057"/>
    <w:rsid w:val="00750145"/>
    <w:rsid w:val="0075036B"/>
    <w:rsid w:val="007509DC"/>
    <w:rsid w:val="00750B21"/>
    <w:rsid w:val="00751425"/>
    <w:rsid w:val="00751E65"/>
    <w:rsid w:val="00751FFC"/>
    <w:rsid w:val="0075226C"/>
    <w:rsid w:val="00752595"/>
    <w:rsid w:val="007529EC"/>
    <w:rsid w:val="00752B18"/>
    <w:rsid w:val="00752F80"/>
    <w:rsid w:val="0075411B"/>
    <w:rsid w:val="007556BB"/>
    <w:rsid w:val="00755BA4"/>
    <w:rsid w:val="00755E15"/>
    <w:rsid w:val="00755FBF"/>
    <w:rsid w:val="007562D7"/>
    <w:rsid w:val="007569D1"/>
    <w:rsid w:val="00757063"/>
    <w:rsid w:val="00757455"/>
    <w:rsid w:val="007600D1"/>
    <w:rsid w:val="00760197"/>
    <w:rsid w:val="0076023B"/>
    <w:rsid w:val="00760359"/>
    <w:rsid w:val="007606AB"/>
    <w:rsid w:val="00760E3A"/>
    <w:rsid w:val="0076101C"/>
    <w:rsid w:val="00761287"/>
    <w:rsid w:val="00761953"/>
    <w:rsid w:val="00761C97"/>
    <w:rsid w:val="00762041"/>
    <w:rsid w:val="00762079"/>
    <w:rsid w:val="00762175"/>
    <w:rsid w:val="007628BA"/>
    <w:rsid w:val="0076328E"/>
    <w:rsid w:val="00763CCB"/>
    <w:rsid w:val="0076444A"/>
    <w:rsid w:val="00764479"/>
    <w:rsid w:val="00764573"/>
    <w:rsid w:val="00764D54"/>
    <w:rsid w:val="007654C0"/>
    <w:rsid w:val="007655A9"/>
    <w:rsid w:val="00765823"/>
    <w:rsid w:val="007658EE"/>
    <w:rsid w:val="00765B87"/>
    <w:rsid w:val="00765E02"/>
    <w:rsid w:val="00766101"/>
    <w:rsid w:val="007662D1"/>
    <w:rsid w:val="00766338"/>
    <w:rsid w:val="007665E2"/>
    <w:rsid w:val="00766658"/>
    <w:rsid w:val="007668DD"/>
    <w:rsid w:val="00766D19"/>
    <w:rsid w:val="00766EAE"/>
    <w:rsid w:val="00767433"/>
    <w:rsid w:val="00767470"/>
    <w:rsid w:val="007677DF"/>
    <w:rsid w:val="00767846"/>
    <w:rsid w:val="007703BB"/>
    <w:rsid w:val="00771112"/>
    <w:rsid w:val="00771209"/>
    <w:rsid w:val="00771400"/>
    <w:rsid w:val="00771B8D"/>
    <w:rsid w:val="00771DD9"/>
    <w:rsid w:val="00772213"/>
    <w:rsid w:val="0077345B"/>
    <w:rsid w:val="00773C15"/>
    <w:rsid w:val="00774F4E"/>
    <w:rsid w:val="007754E6"/>
    <w:rsid w:val="00775B7E"/>
    <w:rsid w:val="00775F0F"/>
    <w:rsid w:val="0077634A"/>
    <w:rsid w:val="00776E1C"/>
    <w:rsid w:val="0077775B"/>
    <w:rsid w:val="00777D96"/>
    <w:rsid w:val="00777F74"/>
    <w:rsid w:val="007802B7"/>
    <w:rsid w:val="007803A2"/>
    <w:rsid w:val="00780632"/>
    <w:rsid w:val="007806F3"/>
    <w:rsid w:val="007807D2"/>
    <w:rsid w:val="00780822"/>
    <w:rsid w:val="00780F6E"/>
    <w:rsid w:val="00781430"/>
    <w:rsid w:val="00781CC6"/>
    <w:rsid w:val="00781D44"/>
    <w:rsid w:val="00781E31"/>
    <w:rsid w:val="00782535"/>
    <w:rsid w:val="00782624"/>
    <w:rsid w:val="00782B42"/>
    <w:rsid w:val="0078328F"/>
    <w:rsid w:val="007835E2"/>
    <w:rsid w:val="00783F65"/>
    <w:rsid w:val="00784176"/>
    <w:rsid w:val="007845DF"/>
    <w:rsid w:val="007847E6"/>
    <w:rsid w:val="0078495C"/>
    <w:rsid w:val="00784A91"/>
    <w:rsid w:val="00784B47"/>
    <w:rsid w:val="00786322"/>
    <w:rsid w:val="00786EF5"/>
    <w:rsid w:val="00787335"/>
    <w:rsid w:val="00787E25"/>
    <w:rsid w:val="00790519"/>
    <w:rsid w:val="007909C9"/>
    <w:rsid w:val="00791BAD"/>
    <w:rsid w:val="00791D25"/>
    <w:rsid w:val="00791DB7"/>
    <w:rsid w:val="00792584"/>
    <w:rsid w:val="007925B5"/>
    <w:rsid w:val="0079268D"/>
    <w:rsid w:val="00792885"/>
    <w:rsid w:val="00792B5F"/>
    <w:rsid w:val="007937F7"/>
    <w:rsid w:val="007939EA"/>
    <w:rsid w:val="00793E61"/>
    <w:rsid w:val="00793FBB"/>
    <w:rsid w:val="00794007"/>
    <w:rsid w:val="00794189"/>
    <w:rsid w:val="00794191"/>
    <w:rsid w:val="007947A6"/>
    <w:rsid w:val="00794AFB"/>
    <w:rsid w:val="00794B65"/>
    <w:rsid w:val="00794EE3"/>
    <w:rsid w:val="007950A5"/>
    <w:rsid w:val="007957E6"/>
    <w:rsid w:val="0079619F"/>
    <w:rsid w:val="0079628C"/>
    <w:rsid w:val="0079652B"/>
    <w:rsid w:val="0079691D"/>
    <w:rsid w:val="00796ABB"/>
    <w:rsid w:val="00796FCA"/>
    <w:rsid w:val="00797405"/>
    <w:rsid w:val="007978C8"/>
    <w:rsid w:val="00797C6F"/>
    <w:rsid w:val="007A02DB"/>
    <w:rsid w:val="007A185A"/>
    <w:rsid w:val="007A1F1F"/>
    <w:rsid w:val="007A2551"/>
    <w:rsid w:val="007A2F9B"/>
    <w:rsid w:val="007A2FAF"/>
    <w:rsid w:val="007A31C3"/>
    <w:rsid w:val="007A3257"/>
    <w:rsid w:val="007A3506"/>
    <w:rsid w:val="007A4CC2"/>
    <w:rsid w:val="007A4E13"/>
    <w:rsid w:val="007A5219"/>
    <w:rsid w:val="007A5442"/>
    <w:rsid w:val="007A59C8"/>
    <w:rsid w:val="007A5B38"/>
    <w:rsid w:val="007A655A"/>
    <w:rsid w:val="007A6B02"/>
    <w:rsid w:val="007A6B82"/>
    <w:rsid w:val="007A6F03"/>
    <w:rsid w:val="007A72B5"/>
    <w:rsid w:val="007A7A16"/>
    <w:rsid w:val="007A7DD9"/>
    <w:rsid w:val="007B0242"/>
    <w:rsid w:val="007B02E5"/>
    <w:rsid w:val="007B0513"/>
    <w:rsid w:val="007B0E7A"/>
    <w:rsid w:val="007B0FC5"/>
    <w:rsid w:val="007B17DB"/>
    <w:rsid w:val="007B19C3"/>
    <w:rsid w:val="007B213C"/>
    <w:rsid w:val="007B23D9"/>
    <w:rsid w:val="007B245F"/>
    <w:rsid w:val="007B259F"/>
    <w:rsid w:val="007B2DAA"/>
    <w:rsid w:val="007B31B3"/>
    <w:rsid w:val="007B3BFE"/>
    <w:rsid w:val="007B3D28"/>
    <w:rsid w:val="007B3FF5"/>
    <w:rsid w:val="007B42E9"/>
    <w:rsid w:val="007B43EE"/>
    <w:rsid w:val="007B46E2"/>
    <w:rsid w:val="007B4A21"/>
    <w:rsid w:val="007B4C33"/>
    <w:rsid w:val="007B516F"/>
    <w:rsid w:val="007B5238"/>
    <w:rsid w:val="007B5D47"/>
    <w:rsid w:val="007B5D8D"/>
    <w:rsid w:val="007B6080"/>
    <w:rsid w:val="007B6BEE"/>
    <w:rsid w:val="007B7639"/>
    <w:rsid w:val="007B7A4C"/>
    <w:rsid w:val="007C0036"/>
    <w:rsid w:val="007C1071"/>
    <w:rsid w:val="007C129A"/>
    <w:rsid w:val="007C177C"/>
    <w:rsid w:val="007C2038"/>
    <w:rsid w:val="007C2046"/>
    <w:rsid w:val="007C2A38"/>
    <w:rsid w:val="007C3CC7"/>
    <w:rsid w:val="007C4675"/>
    <w:rsid w:val="007C4B98"/>
    <w:rsid w:val="007C5336"/>
    <w:rsid w:val="007C57E5"/>
    <w:rsid w:val="007C5B62"/>
    <w:rsid w:val="007C63AE"/>
    <w:rsid w:val="007C6458"/>
    <w:rsid w:val="007C66F7"/>
    <w:rsid w:val="007C6844"/>
    <w:rsid w:val="007C6A88"/>
    <w:rsid w:val="007C6C4F"/>
    <w:rsid w:val="007C7279"/>
    <w:rsid w:val="007D0837"/>
    <w:rsid w:val="007D117F"/>
    <w:rsid w:val="007D1464"/>
    <w:rsid w:val="007D1784"/>
    <w:rsid w:val="007D1D22"/>
    <w:rsid w:val="007D2DE9"/>
    <w:rsid w:val="007D314E"/>
    <w:rsid w:val="007D3DC4"/>
    <w:rsid w:val="007D4698"/>
    <w:rsid w:val="007D4CB0"/>
    <w:rsid w:val="007D4F21"/>
    <w:rsid w:val="007D4F5C"/>
    <w:rsid w:val="007D56E0"/>
    <w:rsid w:val="007D5BF0"/>
    <w:rsid w:val="007D601D"/>
    <w:rsid w:val="007D61AB"/>
    <w:rsid w:val="007D6431"/>
    <w:rsid w:val="007D6CA0"/>
    <w:rsid w:val="007D6CF6"/>
    <w:rsid w:val="007D6D21"/>
    <w:rsid w:val="007D7188"/>
    <w:rsid w:val="007D7429"/>
    <w:rsid w:val="007D748E"/>
    <w:rsid w:val="007E046A"/>
    <w:rsid w:val="007E0692"/>
    <w:rsid w:val="007E070F"/>
    <w:rsid w:val="007E0785"/>
    <w:rsid w:val="007E08A2"/>
    <w:rsid w:val="007E0FC8"/>
    <w:rsid w:val="007E1531"/>
    <w:rsid w:val="007E1825"/>
    <w:rsid w:val="007E1FBD"/>
    <w:rsid w:val="007E240E"/>
    <w:rsid w:val="007E28B6"/>
    <w:rsid w:val="007E2EA3"/>
    <w:rsid w:val="007E2FE5"/>
    <w:rsid w:val="007E3125"/>
    <w:rsid w:val="007E3641"/>
    <w:rsid w:val="007E4085"/>
    <w:rsid w:val="007E47BD"/>
    <w:rsid w:val="007E48A7"/>
    <w:rsid w:val="007E4ADF"/>
    <w:rsid w:val="007E4B78"/>
    <w:rsid w:val="007E4C92"/>
    <w:rsid w:val="007E540B"/>
    <w:rsid w:val="007E5768"/>
    <w:rsid w:val="007E5DD4"/>
    <w:rsid w:val="007E6AE0"/>
    <w:rsid w:val="007E6CA0"/>
    <w:rsid w:val="007E70B0"/>
    <w:rsid w:val="007E73A7"/>
    <w:rsid w:val="007E7614"/>
    <w:rsid w:val="007E77A6"/>
    <w:rsid w:val="007F0BD0"/>
    <w:rsid w:val="007F0FC6"/>
    <w:rsid w:val="007F1344"/>
    <w:rsid w:val="007F161E"/>
    <w:rsid w:val="007F20F0"/>
    <w:rsid w:val="007F2350"/>
    <w:rsid w:val="007F2492"/>
    <w:rsid w:val="007F2C60"/>
    <w:rsid w:val="007F2E89"/>
    <w:rsid w:val="007F401D"/>
    <w:rsid w:val="007F498E"/>
    <w:rsid w:val="007F4AD9"/>
    <w:rsid w:val="007F4FA8"/>
    <w:rsid w:val="007F5070"/>
    <w:rsid w:val="007F524B"/>
    <w:rsid w:val="007F5374"/>
    <w:rsid w:val="007F5D5D"/>
    <w:rsid w:val="007F612D"/>
    <w:rsid w:val="007F63CA"/>
    <w:rsid w:val="007F6B99"/>
    <w:rsid w:val="007F6CB8"/>
    <w:rsid w:val="007F6F5B"/>
    <w:rsid w:val="007F74CD"/>
    <w:rsid w:val="007F7561"/>
    <w:rsid w:val="007F7D17"/>
    <w:rsid w:val="00800718"/>
    <w:rsid w:val="008008C2"/>
    <w:rsid w:val="00800BAF"/>
    <w:rsid w:val="00801B55"/>
    <w:rsid w:val="00801F0A"/>
    <w:rsid w:val="00802670"/>
    <w:rsid w:val="0080299A"/>
    <w:rsid w:val="00802CD5"/>
    <w:rsid w:val="00803259"/>
    <w:rsid w:val="00803A5A"/>
    <w:rsid w:val="00803B3E"/>
    <w:rsid w:val="00803C28"/>
    <w:rsid w:val="0080459B"/>
    <w:rsid w:val="00804E80"/>
    <w:rsid w:val="00805600"/>
    <w:rsid w:val="00805E2B"/>
    <w:rsid w:val="0080633B"/>
    <w:rsid w:val="00806B8A"/>
    <w:rsid w:val="00807287"/>
    <w:rsid w:val="00807C6E"/>
    <w:rsid w:val="00807E21"/>
    <w:rsid w:val="00810292"/>
    <w:rsid w:val="008104B1"/>
    <w:rsid w:val="00810500"/>
    <w:rsid w:val="00810985"/>
    <w:rsid w:val="00810BFF"/>
    <w:rsid w:val="008114D4"/>
    <w:rsid w:val="00811BA0"/>
    <w:rsid w:val="00811D0D"/>
    <w:rsid w:val="00811DEE"/>
    <w:rsid w:val="00812D3E"/>
    <w:rsid w:val="00812F4C"/>
    <w:rsid w:val="00813487"/>
    <w:rsid w:val="008137BB"/>
    <w:rsid w:val="00814119"/>
    <w:rsid w:val="00814469"/>
    <w:rsid w:val="0081449B"/>
    <w:rsid w:val="00814747"/>
    <w:rsid w:val="00814EA7"/>
    <w:rsid w:val="00815AA6"/>
    <w:rsid w:val="008161E1"/>
    <w:rsid w:val="008162AC"/>
    <w:rsid w:val="008162F5"/>
    <w:rsid w:val="008167F9"/>
    <w:rsid w:val="00816DAF"/>
    <w:rsid w:val="00816FA1"/>
    <w:rsid w:val="00817377"/>
    <w:rsid w:val="00817E02"/>
    <w:rsid w:val="00817E83"/>
    <w:rsid w:val="00817EF7"/>
    <w:rsid w:val="00817FA2"/>
    <w:rsid w:val="00817FCB"/>
    <w:rsid w:val="0082015C"/>
    <w:rsid w:val="00820429"/>
    <w:rsid w:val="008204BE"/>
    <w:rsid w:val="00820539"/>
    <w:rsid w:val="00820BE3"/>
    <w:rsid w:val="00820CEA"/>
    <w:rsid w:val="00820E8C"/>
    <w:rsid w:val="00820F62"/>
    <w:rsid w:val="00821465"/>
    <w:rsid w:val="008214A1"/>
    <w:rsid w:val="008215D5"/>
    <w:rsid w:val="00821C00"/>
    <w:rsid w:val="00821C0D"/>
    <w:rsid w:val="00821F53"/>
    <w:rsid w:val="00823540"/>
    <w:rsid w:val="0082393D"/>
    <w:rsid w:val="0082474B"/>
    <w:rsid w:val="00824D68"/>
    <w:rsid w:val="00824D9B"/>
    <w:rsid w:val="00824F28"/>
    <w:rsid w:val="00824F86"/>
    <w:rsid w:val="00825189"/>
    <w:rsid w:val="008253FE"/>
    <w:rsid w:val="00825BF0"/>
    <w:rsid w:val="00827449"/>
    <w:rsid w:val="00827CEA"/>
    <w:rsid w:val="00830C16"/>
    <w:rsid w:val="00830F52"/>
    <w:rsid w:val="00831031"/>
    <w:rsid w:val="008310B8"/>
    <w:rsid w:val="008311A6"/>
    <w:rsid w:val="008319CB"/>
    <w:rsid w:val="00832423"/>
    <w:rsid w:val="00832A7D"/>
    <w:rsid w:val="00832FE5"/>
    <w:rsid w:val="0083396F"/>
    <w:rsid w:val="00834144"/>
    <w:rsid w:val="0083422F"/>
    <w:rsid w:val="00834670"/>
    <w:rsid w:val="0083484A"/>
    <w:rsid w:val="008349F9"/>
    <w:rsid w:val="00835890"/>
    <w:rsid w:val="00835920"/>
    <w:rsid w:val="00835BFB"/>
    <w:rsid w:val="00835D23"/>
    <w:rsid w:val="00835D72"/>
    <w:rsid w:val="00836151"/>
    <w:rsid w:val="00836E2D"/>
    <w:rsid w:val="00840DAF"/>
    <w:rsid w:val="00841032"/>
    <w:rsid w:val="00841080"/>
    <w:rsid w:val="0084190B"/>
    <w:rsid w:val="0084206C"/>
    <w:rsid w:val="008429B0"/>
    <w:rsid w:val="00842A9F"/>
    <w:rsid w:val="00843A40"/>
    <w:rsid w:val="00843B3E"/>
    <w:rsid w:val="0084428C"/>
    <w:rsid w:val="00844A00"/>
    <w:rsid w:val="00844C3C"/>
    <w:rsid w:val="00844C6A"/>
    <w:rsid w:val="0084581B"/>
    <w:rsid w:val="00845DEE"/>
    <w:rsid w:val="00846512"/>
    <w:rsid w:val="00846984"/>
    <w:rsid w:val="00846B8F"/>
    <w:rsid w:val="00846C3D"/>
    <w:rsid w:val="00846FF0"/>
    <w:rsid w:val="008476F9"/>
    <w:rsid w:val="00847862"/>
    <w:rsid w:val="008479AC"/>
    <w:rsid w:val="00847F99"/>
    <w:rsid w:val="008506FF"/>
    <w:rsid w:val="00850EF6"/>
    <w:rsid w:val="00851631"/>
    <w:rsid w:val="00851DBD"/>
    <w:rsid w:val="00851E55"/>
    <w:rsid w:val="00851F71"/>
    <w:rsid w:val="00852279"/>
    <w:rsid w:val="00852E70"/>
    <w:rsid w:val="00853054"/>
    <w:rsid w:val="0085323B"/>
    <w:rsid w:val="008535C1"/>
    <w:rsid w:val="00853874"/>
    <w:rsid w:val="00853879"/>
    <w:rsid w:val="0085391D"/>
    <w:rsid w:val="00853969"/>
    <w:rsid w:val="00853A31"/>
    <w:rsid w:val="00853E1A"/>
    <w:rsid w:val="00854A5C"/>
    <w:rsid w:val="00854DA3"/>
    <w:rsid w:val="00854DE2"/>
    <w:rsid w:val="008551BC"/>
    <w:rsid w:val="00855235"/>
    <w:rsid w:val="00855315"/>
    <w:rsid w:val="008555A1"/>
    <w:rsid w:val="00855958"/>
    <w:rsid w:val="008567CC"/>
    <w:rsid w:val="00856818"/>
    <w:rsid w:val="00856BD6"/>
    <w:rsid w:val="0085741E"/>
    <w:rsid w:val="0085793B"/>
    <w:rsid w:val="00857B6E"/>
    <w:rsid w:val="00857F0B"/>
    <w:rsid w:val="0086016F"/>
    <w:rsid w:val="00860270"/>
    <w:rsid w:val="008605F1"/>
    <w:rsid w:val="008609CF"/>
    <w:rsid w:val="00860C90"/>
    <w:rsid w:val="00860E07"/>
    <w:rsid w:val="0086171C"/>
    <w:rsid w:val="00861C26"/>
    <w:rsid w:val="00861F28"/>
    <w:rsid w:val="008626EF"/>
    <w:rsid w:val="00862759"/>
    <w:rsid w:val="00862BBF"/>
    <w:rsid w:val="00862D63"/>
    <w:rsid w:val="00862DC5"/>
    <w:rsid w:val="00862E9A"/>
    <w:rsid w:val="0086469E"/>
    <w:rsid w:val="008646B9"/>
    <w:rsid w:val="008656A1"/>
    <w:rsid w:val="00865F2A"/>
    <w:rsid w:val="008661A4"/>
    <w:rsid w:val="00866A1E"/>
    <w:rsid w:val="00866C0A"/>
    <w:rsid w:val="00867170"/>
    <w:rsid w:val="008700EC"/>
    <w:rsid w:val="008705E8"/>
    <w:rsid w:val="008707AF"/>
    <w:rsid w:val="008713A3"/>
    <w:rsid w:val="00872041"/>
    <w:rsid w:val="008722D5"/>
    <w:rsid w:val="0087276A"/>
    <w:rsid w:val="00872CEF"/>
    <w:rsid w:val="00872DBC"/>
    <w:rsid w:val="00873144"/>
    <w:rsid w:val="00873DF0"/>
    <w:rsid w:val="00874446"/>
    <w:rsid w:val="008745DA"/>
    <w:rsid w:val="00874672"/>
    <w:rsid w:val="00874744"/>
    <w:rsid w:val="008752CE"/>
    <w:rsid w:val="008753AA"/>
    <w:rsid w:val="00875F82"/>
    <w:rsid w:val="0087618D"/>
    <w:rsid w:val="0087672E"/>
    <w:rsid w:val="00876D1B"/>
    <w:rsid w:val="00876DF0"/>
    <w:rsid w:val="00877115"/>
    <w:rsid w:val="00877183"/>
    <w:rsid w:val="00877788"/>
    <w:rsid w:val="00877E1E"/>
    <w:rsid w:val="00877EB0"/>
    <w:rsid w:val="0088030F"/>
    <w:rsid w:val="00880424"/>
    <w:rsid w:val="00880909"/>
    <w:rsid w:val="00880EE2"/>
    <w:rsid w:val="00881CF1"/>
    <w:rsid w:val="00882E43"/>
    <w:rsid w:val="00883788"/>
    <w:rsid w:val="00884172"/>
    <w:rsid w:val="0088490E"/>
    <w:rsid w:val="008850CA"/>
    <w:rsid w:val="0088531C"/>
    <w:rsid w:val="00885538"/>
    <w:rsid w:val="008856B5"/>
    <w:rsid w:val="00885914"/>
    <w:rsid w:val="00885FC2"/>
    <w:rsid w:val="00887059"/>
    <w:rsid w:val="00887237"/>
    <w:rsid w:val="008874C0"/>
    <w:rsid w:val="008876FE"/>
    <w:rsid w:val="008879FF"/>
    <w:rsid w:val="00887BDF"/>
    <w:rsid w:val="00887C44"/>
    <w:rsid w:val="00887D4D"/>
    <w:rsid w:val="00887DA4"/>
    <w:rsid w:val="00887FE0"/>
    <w:rsid w:val="00890263"/>
    <w:rsid w:val="008904DC"/>
    <w:rsid w:val="0089077C"/>
    <w:rsid w:val="00890E61"/>
    <w:rsid w:val="00890E88"/>
    <w:rsid w:val="00891068"/>
    <w:rsid w:val="008910CF"/>
    <w:rsid w:val="00891F1A"/>
    <w:rsid w:val="00891F56"/>
    <w:rsid w:val="008926A1"/>
    <w:rsid w:val="00892CB9"/>
    <w:rsid w:val="008930C8"/>
    <w:rsid w:val="00893469"/>
    <w:rsid w:val="00893573"/>
    <w:rsid w:val="008938DB"/>
    <w:rsid w:val="00893CD8"/>
    <w:rsid w:val="0089450F"/>
    <w:rsid w:val="00894D49"/>
    <w:rsid w:val="00894F0B"/>
    <w:rsid w:val="0089548C"/>
    <w:rsid w:val="00895800"/>
    <w:rsid w:val="00895B71"/>
    <w:rsid w:val="00896591"/>
    <w:rsid w:val="008967DE"/>
    <w:rsid w:val="008969B1"/>
    <w:rsid w:val="008969D4"/>
    <w:rsid w:val="0089719F"/>
    <w:rsid w:val="0089731F"/>
    <w:rsid w:val="00897396"/>
    <w:rsid w:val="008979D9"/>
    <w:rsid w:val="00897CFE"/>
    <w:rsid w:val="00897FCA"/>
    <w:rsid w:val="008A0282"/>
    <w:rsid w:val="008A0490"/>
    <w:rsid w:val="008A06DF"/>
    <w:rsid w:val="008A0BBA"/>
    <w:rsid w:val="008A0FC6"/>
    <w:rsid w:val="008A1618"/>
    <w:rsid w:val="008A18B1"/>
    <w:rsid w:val="008A1968"/>
    <w:rsid w:val="008A1A87"/>
    <w:rsid w:val="008A1B80"/>
    <w:rsid w:val="008A1C7E"/>
    <w:rsid w:val="008A1D42"/>
    <w:rsid w:val="008A1EBB"/>
    <w:rsid w:val="008A24AB"/>
    <w:rsid w:val="008A306C"/>
    <w:rsid w:val="008A31B8"/>
    <w:rsid w:val="008A31CC"/>
    <w:rsid w:val="008A4058"/>
    <w:rsid w:val="008A43AC"/>
    <w:rsid w:val="008A50B5"/>
    <w:rsid w:val="008A5130"/>
    <w:rsid w:val="008A58C2"/>
    <w:rsid w:val="008A5CD8"/>
    <w:rsid w:val="008A5E37"/>
    <w:rsid w:val="008A5EC7"/>
    <w:rsid w:val="008A5FA6"/>
    <w:rsid w:val="008A5FC0"/>
    <w:rsid w:val="008A648B"/>
    <w:rsid w:val="008A6989"/>
    <w:rsid w:val="008A6A5B"/>
    <w:rsid w:val="008A6C4B"/>
    <w:rsid w:val="008A6C55"/>
    <w:rsid w:val="008A6F1A"/>
    <w:rsid w:val="008A70F7"/>
    <w:rsid w:val="008A7395"/>
    <w:rsid w:val="008A7428"/>
    <w:rsid w:val="008A799B"/>
    <w:rsid w:val="008A7A88"/>
    <w:rsid w:val="008A7B2B"/>
    <w:rsid w:val="008B0101"/>
    <w:rsid w:val="008B047B"/>
    <w:rsid w:val="008B0877"/>
    <w:rsid w:val="008B13E9"/>
    <w:rsid w:val="008B3322"/>
    <w:rsid w:val="008B345A"/>
    <w:rsid w:val="008B36BA"/>
    <w:rsid w:val="008B3E7E"/>
    <w:rsid w:val="008B4287"/>
    <w:rsid w:val="008B56B8"/>
    <w:rsid w:val="008B58EE"/>
    <w:rsid w:val="008B632F"/>
    <w:rsid w:val="008B66E3"/>
    <w:rsid w:val="008B75CC"/>
    <w:rsid w:val="008B7636"/>
    <w:rsid w:val="008C0590"/>
    <w:rsid w:val="008C0765"/>
    <w:rsid w:val="008C0930"/>
    <w:rsid w:val="008C0E5C"/>
    <w:rsid w:val="008C0E78"/>
    <w:rsid w:val="008C1876"/>
    <w:rsid w:val="008C1BAA"/>
    <w:rsid w:val="008C1BBF"/>
    <w:rsid w:val="008C1D96"/>
    <w:rsid w:val="008C2459"/>
    <w:rsid w:val="008C264F"/>
    <w:rsid w:val="008C2904"/>
    <w:rsid w:val="008C2FEA"/>
    <w:rsid w:val="008C3968"/>
    <w:rsid w:val="008C3A7D"/>
    <w:rsid w:val="008C4245"/>
    <w:rsid w:val="008C448A"/>
    <w:rsid w:val="008C4548"/>
    <w:rsid w:val="008C4849"/>
    <w:rsid w:val="008C501E"/>
    <w:rsid w:val="008C55BD"/>
    <w:rsid w:val="008C59C2"/>
    <w:rsid w:val="008C5DF6"/>
    <w:rsid w:val="008C6056"/>
    <w:rsid w:val="008C6378"/>
    <w:rsid w:val="008C6724"/>
    <w:rsid w:val="008C6F93"/>
    <w:rsid w:val="008C73A7"/>
    <w:rsid w:val="008C7768"/>
    <w:rsid w:val="008C78E8"/>
    <w:rsid w:val="008C7E18"/>
    <w:rsid w:val="008D017D"/>
    <w:rsid w:val="008D0608"/>
    <w:rsid w:val="008D0659"/>
    <w:rsid w:val="008D0ABD"/>
    <w:rsid w:val="008D11E2"/>
    <w:rsid w:val="008D1210"/>
    <w:rsid w:val="008D1B5A"/>
    <w:rsid w:val="008D1D0C"/>
    <w:rsid w:val="008D1FCF"/>
    <w:rsid w:val="008D2637"/>
    <w:rsid w:val="008D263F"/>
    <w:rsid w:val="008D29E8"/>
    <w:rsid w:val="008D2E0F"/>
    <w:rsid w:val="008D3335"/>
    <w:rsid w:val="008D362E"/>
    <w:rsid w:val="008D36BA"/>
    <w:rsid w:val="008D3C7E"/>
    <w:rsid w:val="008D3EA9"/>
    <w:rsid w:val="008D3ECA"/>
    <w:rsid w:val="008D40DC"/>
    <w:rsid w:val="008D4419"/>
    <w:rsid w:val="008D4951"/>
    <w:rsid w:val="008D53EE"/>
    <w:rsid w:val="008D5F53"/>
    <w:rsid w:val="008D62EC"/>
    <w:rsid w:val="008D6532"/>
    <w:rsid w:val="008D6CD6"/>
    <w:rsid w:val="008D71A1"/>
    <w:rsid w:val="008D7804"/>
    <w:rsid w:val="008D781D"/>
    <w:rsid w:val="008D7AFA"/>
    <w:rsid w:val="008E02BB"/>
    <w:rsid w:val="008E0334"/>
    <w:rsid w:val="008E05B5"/>
    <w:rsid w:val="008E074D"/>
    <w:rsid w:val="008E1381"/>
    <w:rsid w:val="008E1913"/>
    <w:rsid w:val="008E1A49"/>
    <w:rsid w:val="008E2418"/>
    <w:rsid w:val="008E301C"/>
    <w:rsid w:val="008E3151"/>
    <w:rsid w:val="008E3485"/>
    <w:rsid w:val="008E3754"/>
    <w:rsid w:val="008E37E5"/>
    <w:rsid w:val="008E394E"/>
    <w:rsid w:val="008E3BC8"/>
    <w:rsid w:val="008E59C7"/>
    <w:rsid w:val="008E5A18"/>
    <w:rsid w:val="008E5CEA"/>
    <w:rsid w:val="008E5F37"/>
    <w:rsid w:val="008E6734"/>
    <w:rsid w:val="008E76C9"/>
    <w:rsid w:val="008E79D5"/>
    <w:rsid w:val="008E7B74"/>
    <w:rsid w:val="008E7C00"/>
    <w:rsid w:val="008E7CC0"/>
    <w:rsid w:val="008E7DAA"/>
    <w:rsid w:val="008E7F33"/>
    <w:rsid w:val="008F07A1"/>
    <w:rsid w:val="008F0AF9"/>
    <w:rsid w:val="008F0F32"/>
    <w:rsid w:val="008F1684"/>
    <w:rsid w:val="008F1800"/>
    <w:rsid w:val="008F1BB9"/>
    <w:rsid w:val="008F21E7"/>
    <w:rsid w:val="008F253C"/>
    <w:rsid w:val="008F2830"/>
    <w:rsid w:val="008F296B"/>
    <w:rsid w:val="008F29CF"/>
    <w:rsid w:val="008F31D8"/>
    <w:rsid w:val="008F3616"/>
    <w:rsid w:val="008F369D"/>
    <w:rsid w:val="008F3D7E"/>
    <w:rsid w:val="008F453B"/>
    <w:rsid w:val="008F57E7"/>
    <w:rsid w:val="008F5A85"/>
    <w:rsid w:val="008F5D96"/>
    <w:rsid w:val="008F5FBC"/>
    <w:rsid w:val="008F619E"/>
    <w:rsid w:val="008F6218"/>
    <w:rsid w:val="008F6990"/>
    <w:rsid w:val="008F6ADD"/>
    <w:rsid w:val="008F6F4A"/>
    <w:rsid w:val="008F7264"/>
    <w:rsid w:val="008F78D2"/>
    <w:rsid w:val="009004A1"/>
    <w:rsid w:val="009004A3"/>
    <w:rsid w:val="00900C60"/>
    <w:rsid w:val="00900CA8"/>
    <w:rsid w:val="0090126D"/>
    <w:rsid w:val="009013A8"/>
    <w:rsid w:val="00901A5C"/>
    <w:rsid w:val="00901E01"/>
    <w:rsid w:val="00901E04"/>
    <w:rsid w:val="00902331"/>
    <w:rsid w:val="009025AC"/>
    <w:rsid w:val="00902774"/>
    <w:rsid w:val="0090282D"/>
    <w:rsid w:val="00902A40"/>
    <w:rsid w:val="00902DDD"/>
    <w:rsid w:val="009035EE"/>
    <w:rsid w:val="00903B19"/>
    <w:rsid w:val="00903C14"/>
    <w:rsid w:val="00903DFC"/>
    <w:rsid w:val="00903EA9"/>
    <w:rsid w:val="00904026"/>
    <w:rsid w:val="0090482D"/>
    <w:rsid w:val="009048EA"/>
    <w:rsid w:val="00904B1D"/>
    <w:rsid w:val="0090509C"/>
    <w:rsid w:val="009054FC"/>
    <w:rsid w:val="00905567"/>
    <w:rsid w:val="00905F4D"/>
    <w:rsid w:val="00906315"/>
    <w:rsid w:val="00906CBA"/>
    <w:rsid w:val="00906E0C"/>
    <w:rsid w:val="0090725A"/>
    <w:rsid w:val="009076F4"/>
    <w:rsid w:val="009078B6"/>
    <w:rsid w:val="00907C5C"/>
    <w:rsid w:val="00907F30"/>
    <w:rsid w:val="00911196"/>
    <w:rsid w:val="00911830"/>
    <w:rsid w:val="00911D4B"/>
    <w:rsid w:val="00911D54"/>
    <w:rsid w:val="00912089"/>
    <w:rsid w:val="009120E3"/>
    <w:rsid w:val="00912745"/>
    <w:rsid w:val="00913CE1"/>
    <w:rsid w:val="00913F6E"/>
    <w:rsid w:val="00914072"/>
    <w:rsid w:val="00914191"/>
    <w:rsid w:val="00914343"/>
    <w:rsid w:val="00914A54"/>
    <w:rsid w:val="00914C61"/>
    <w:rsid w:val="00914FCD"/>
    <w:rsid w:val="0091540C"/>
    <w:rsid w:val="00916430"/>
    <w:rsid w:val="00917D44"/>
    <w:rsid w:val="009203F8"/>
    <w:rsid w:val="00920C55"/>
    <w:rsid w:val="00920DAA"/>
    <w:rsid w:val="00920FA7"/>
    <w:rsid w:val="00921007"/>
    <w:rsid w:val="0092131F"/>
    <w:rsid w:val="00921496"/>
    <w:rsid w:val="00921738"/>
    <w:rsid w:val="00921DDF"/>
    <w:rsid w:val="0092200C"/>
    <w:rsid w:val="0092234F"/>
    <w:rsid w:val="00922538"/>
    <w:rsid w:val="0092281F"/>
    <w:rsid w:val="00922893"/>
    <w:rsid w:val="00923276"/>
    <w:rsid w:val="009233B9"/>
    <w:rsid w:val="00923850"/>
    <w:rsid w:val="00924078"/>
    <w:rsid w:val="00925135"/>
    <w:rsid w:val="009252B9"/>
    <w:rsid w:val="009254EE"/>
    <w:rsid w:val="00925A6E"/>
    <w:rsid w:val="00925B9E"/>
    <w:rsid w:val="00925CD3"/>
    <w:rsid w:val="00925D69"/>
    <w:rsid w:val="00925E1A"/>
    <w:rsid w:val="00926245"/>
    <w:rsid w:val="0092630E"/>
    <w:rsid w:val="009265E2"/>
    <w:rsid w:val="00926FE9"/>
    <w:rsid w:val="009270D6"/>
    <w:rsid w:val="00927878"/>
    <w:rsid w:val="00930078"/>
    <w:rsid w:val="009301E1"/>
    <w:rsid w:val="00930E42"/>
    <w:rsid w:val="009311FC"/>
    <w:rsid w:val="0093126E"/>
    <w:rsid w:val="009316E4"/>
    <w:rsid w:val="00931CE4"/>
    <w:rsid w:val="00932651"/>
    <w:rsid w:val="00932A6B"/>
    <w:rsid w:val="00932C81"/>
    <w:rsid w:val="0093348D"/>
    <w:rsid w:val="0093385A"/>
    <w:rsid w:val="009339DA"/>
    <w:rsid w:val="00934053"/>
    <w:rsid w:val="0093471B"/>
    <w:rsid w:val="00934882"/>
    <w:rsid w:val="00934D81"/>
    <w:rsid w:val="00935729"/>
    <w:rsid w:val="00935B82"/>
    <w:rsid w:val="00935C7E"/>
    <w:rsid w:val="00935D6E"/>
    <w:rsid w:val="009364CD"/>
    <w:rsid w:val="009365BC"/>
    <w:rsid w:val="00936901"/>
    <w:rsid w:val="00936949"/>
    <w:rsid w:val="00937491"/>
    <w:rsid w:val="009376ED"/>
    <w:rsid w:val="00937845"/>
    <w:rsid w:val="0094035D"/>
    <w:rsid w:val="0094241B"/>
    <w:rsid w:val="00942C3C"/>
    <w:rsid w:val="00942F20"/>
    <w:rsid w:val="00943158"/>
    <w:rsid w:val="0094350B"/>
    <w:rsid w:val="009437D2"/>
    <w:rsid w:val="00943C14"/>
    <w:rsid w:val="009440D0"/>
    <w:rsid w:val="009444C9"/>
    <w:rsid w:val="009445B6"/>
    <w:rsid w:val="00944678"/>
    <w:rsid w:val="00944D41"/>
    <w:rsid w:val="00944FC5"/>
    <w:rsid w:val="00945011"/>
    <w:rsid w:val="009450CD"/>
    <w:rsid w:val="0094536E"/>
    <w:rsid w:val="00945BC2"/>
    <w:rsid w:val="009461B3"/>
    <w:rsid w:val="00946331"/>
    <w:rsid w:val="00946623"/>
    <w:rsid w:val="00946628"/>
    <w:rsid w:val="009467C6"/>
    <w:rsid w:val="00947026"/>
    <w:rsid w:val="0094715C"/>
    <w:rsid w:val="00947A73"/>
    <w:rsid w:val="00947BFB"/>
    <w:rsid w:val="00950CB6"/>
    <w:rsid w:val="00950E22"/>
    <w:rsid w:val="00950F5B"/>
    <w:rsid w:val="00951128"/>
    <w:rsid w:val="009512A2"/>
    <w:rsid w:val="009513A5"/>
    <w:rsid w:val="0095150C"/>
    <w:rsid w:val="00951703"/>
    <w:rsid w:val="00951765"/>
    <w:rsid w:val="009517B2"/>
    <w:rsid w:val="009519FA"/>
    <w:rsid w:val="00951A43"/>
    <w:rsid w:val="00951C6E"/>
    <w:rsid w:val="00951F92"/>
    <w:rsid w:val="00952344"/>
    <w:rsid w:val="009527E2"/>
    <w:rsid w:val="00952918"/>
    <w:rsid w:val="00952ACA"/>
    <w:rsid w:val="00952C2B"/>
    <w:rsid w:val="00952DCD"/>
    <w:rsid w:val="00952FC5"/>
    <w:rsid w:val="0095310C"/>
    <w:rsid w:val="00953678"/>
    <w:rsid w:val="009539D3"/>
    <w:rsid w:val="009542B4"/>
    <w:rsid w:val="0095475E"/>
    <w:rsid w:val="00954987"/>
    <w:rsid w:val="00954BB7"/>
    <w:rsid w:val="00954FF0"/>
    <w:rsid w:val="00955BAE"/>
    <w:rsid w:val="00955BC1"/>
    <w:rsid w:val="009564C1"/>
    <w:rsid w:val="009569BA"/>
    <w:rsid w:val="00956E66"/>
    <w:rsid w:val="00956EF2"/>
    <w:rsid w:val="00956F62"/>
    <w:rsid w:val="00957691"/>
    <w:rsid w:val="00957C82"/>
    <w:rsid w:val="00957CD9"/>
    <w:rsid w:val="009605A4"/>
    <w:rsid w:val="00960701"/>
    <w:rsid w:val="009608F0"/>
    <w:rsid w:val="00960990"/>
    <w:rsid w:val="00960DD5"/>
    <w:rsid w:val="00960F90"/>
    <w:rsid w:val="00960FB2"/>
    <w:rsid w:val="009614BE"/>
    <w:rsid w:val="009614E2"/>
    <w:rsid w:val="00961718"/>
    <w:rsid w:val="0096204F"/>
    <w:rsid w:val="00962265"/>
    <w:rsid w:val="009624C7"/>
    <w:rsid w:val="009625BF"/>
    <w:rsid w:val="00962B5C"/>
    <w:rsid w:val="009630C5"/>
    <w:rsid w:val="0096310E"/>
    <w:rsid w:val="00963155"/>
    <w:rsid w:val="009632BB"/>
    <w:rsid w:val="009638ED"/>
    <w:rsid w:val="009639CD"/>
    <w:rsid w:val="00963B9A"/>
    <w:rsid w:val="00963D26"/>
    <w:rsid w:val="0096409C"/>
    <w:rsid w:val="009645A9"/>
    <w:rsid w:val="009645C0"/>
    <w:rsid w:val="00964802"/>
    <w:rsid w:val="00964987"/>
    <w:rsid w:val="00964999"/>
    <w:rsid w:val="00965304"/>
    <w:rsid w:val="009659B0"/>
    <w:rsid w:val="0096676D"/>
    <w:rsid w:val="0096685A"/>
    <w:rsid w:val="00966ACC"/>
    <w:rsid w:val="00967DCB"/>
    <w:rsid w:val="00970021"/>
    <w:rsid w:val="00970037"/>
    <w:rsid w:val="0097050A"/>
    <w:rsid w:val="00970A30"/>
    <w:rsid w:val="00971047"/>
    <w:rsid w:val="00971084"/>
    <w:rsid w:val="0097158A"/>
    <w:rsid w:val="009716C4"/>
    <w:rsid w:val="009716D7"/>
    <w:rsid w:val="00971F8E"/>
    <w:rsid w:val="009722B6"/>
    <w:rsid w:val="009727FB"/>
    <w:rsid w:val="009728CE"/>
    <w:rsid w:val="00972CB9"/>
    <w:rsid w:val="00973AA4"/>
    <w:rsid w:val="009741B7"/>
    <w:rsid w:val="009747B0"/>
    <w:rsid w:val="00974A94"/>
    <w:rsid w:val="00974AC3"/>
    <w:rsid w:val="00975196"/>
    <w:rsid w:val="0097527B"/>
    <w:rsid w:val="009755C0"/>
    <w:rsid w:val="009757BB"/>
    <w:rsid w:val="009759EB"/>
    <w:rsid w:val="00975A3A"/>
    <w:rsid w:val="00975BD3"/>
    <w:rsid w:val="00975D5A"/>
    <w:rsid w:val="00976581"/>
    <w:rsid w:val="00976F4E"/>
    <w:rsid w:val="00976FC4"/>
    <w:rsid w:val="0097753D"/>
    <w:rsid w:val="00977D52"/>
    <w:rsid w:val="00977FB8"/>
    <w:rsid w:val="00980091"/>
    <w:rsid w:val="0098043B"/>
    <w:rsid w:val="00980B67"/>
    <w:rsid w:val="00981059"/>
    <w:rsid w:val="0098115B"/>
    <w:rsid w:val="009817F1"/>
    <w:rsid w:val="00981E17"/>
    <w:rsid w:val="009826BE"/>
    <w:rsid w:val="0098278E"/>
    <w:rsid w:val="00982D1B"/>
    <w:rsid w:val="00982D30"/>
    <w:rsid w:val="00982FA0"/>
    <w:rsid w:val="0098303D"/>
    <w:rsid w:val="00983057"/>
    <w:rsid w:val="00984093"/>
    <w:rsid w:val="0098416C"/>
    <w:rsid w:val="009845FE"/>
    <w:rsid w:val="00985C6F"/>
    <w:rsid w:val="00985C70"/>
    <w:rsid w:val="00985EB2"/>
    <w:rsid w:val="00985FFA"/>
    <w:rsid w:val="00986716"/>
    <w:rsid w:val="009867AD"/>
    <w:rsid w:val="00987A52"/>
    <w:rsid w:val="00987D36"/>
    <w:rsid w:val="00987FDC"/>
    <w:rsid w:val="00990027"/>
    <w:rsid w:val="0099010F"/>
    <w:rsid w:val="009901C6"/>
    <w:rsid w:val="00990237"/>
    <w:rsid w:val="00990438"/>
    <w:rsid w:val="00990B7C"/>
    <w:rsid w:val="0099105C"/>
    <w:rsid w:val="009915F0"/>
    <w:rsid w:val="00991B12"/>
    <w:rsid w:val="00991BF9"/>
    <w:rsid w:val="00991DD9"/>
    <w:rsid w:val="009922D5"/>
    <w:rsid w:val="009925A4"/>
    <w:rsid w:val="0099299A"/>
    <w:rsid w:val="00992B0C"/>
    <w:rsid w:val="00992EBB"/>
    <w:rsid w:val="009930FE"/>
    <w:rsid w:val="009932C3"/>
    <w:rsid w:val="009939F5"/>
    <w:rsid w:val="00993D3A"/>
    <w:rsid w:val="00993D3C"/>
    <w:rsid w:val="009940D0"/>
    <w:rsid w:val="0099411A"/>
    <w:rsid w:val="0099467F"/>
    <w:rsid w:val="009949AB"/>
    <w:rsid w:val="00994ED0"/>
    <w:rsid w:val="009956A0"/>
    <w:rsid w:val="009956C8"/>
    <w:rsid w:val="00995851"/>
    <w:rsid w:val="00995AB2"/>
    <w:rsid w:val="009961B8"/>
    <w:rsid w:val="009964CB"/>
    <w:rsid w:val="009968BC"/>
    <w:rsid w:val="009969BF"/>
    <w:rsid w:val="00996A42"/>
    <w:rsid w:val="00996A68"/>
    <w:rsid w:val="009970F4"/>
    <w:rsid w:val="009971B3"/>
    <w:rsid w:val="00997676"/>
    <w:rsid w:val="009A0A37"/>
    <w:rsid w:val="009A1A30"/>
    <w:rsid w:val="009A1C3E"/>
    <w:rsid w:val="009A202F"/>
    <w:rsid w:val="009A288D"/>
    <w:rsid w:val="009A28F9"/>
    <w:rsid w:val="009A2CC6"/>
    <w:rsid w:val="009A3308"/>
    <w:rsid w:val="009A3E5A"/>
    <w:rsid w:val="009A46A9"/>
    <w:rsid w:val="009A48AE"/>
    <w:rsid w:val="009A5115"/>
    <w:rsid w:val="009A5185"/>
    <w:rsid w:val="009A65C1"/>
    <w:rsid w:val="009A6906"/>
    <w:rsid w:val="009A6B70"/>
    <w:rsid w:val="009A6C43"/>
    <w:rsid w:val="009A6FF1"/>
    <w:rsid w:val="009A7CC8"/>
    <w:rsid w:val="009B045A"/>
    <w:rsid w:val="009B046A"/>
    <w:rsid w:val="009B0567"/>
    <w:rsid w:val="009B1295"/>
    <w:rsid w:val="009B1605"/>
    <w:rsid w:val="009B1C9B"/>
    <w:rsid w:val="009B1F83"/>
    <w:rsid w:val="009B21CB"/>
    <w:rsid w:val="009B22AD"/>
    <w:rsid w:val="009B3082"/>
    <w:rsid w:val="009B3352"/>
    <w:rsid w:val="009B3A4E"/>
    <w:rsid w:val="009B409D"/>
    <w:rsid w:val="009B40E7"/>
    <w:rsid w:val="009B4214"/>
    <w:rsid w:val="009B4BE6"/>
    <w:rsid w:val="009B5845"/>
    <w:rsid w:val="009B5A44"/>
    <w:rsid w:val="009B5E7A"/>
    <w:rsid w:val="009B5F14"/>
    <w:rsid w:val="009B62A3"/>
    <w:rsid w:val="009B6E0F"/>
    <w:rsid w:val="009B70ED"/>
    <w:rsid w:val="009B7222"/>
    <w:rsid w:val="009B7420"/>
    <w:rsid w:val="009B754A"/>
    <w:rsid w:val="009B7A57"/>
    <w:rsid w:val="009B7A8B"/>
    <w:rsid w:val="009B7E84"/>
    <w:rsid w:val="009C04B5"/>
    <w:rsid w:val="009C07AB"/>
    <w:rsid w:val="009C0D14"/>
    <w:rsid w:val="009C0E35"/>
    <w:rsid w:val="009C1005"/>
    <w:rsid w:val="009C1ABA"/>
    <w:rsid w:val="009C1B31"/>
    <w:rsid w:val="009C25ED"/>
    <w:rsid w:val="009C26A4"/>
    <w:rsid w:val="009C2A19"/>
    <w:rsid w:val="009C2BD5"/>
    <w:rsid w:val="009C2F97"/>
    <w:rsid w:val="009C3396"/>
    <w:rsid w:val="009C3D14"/>
    <w:rsid w:val="009C3FE3"/>
    <w:rsid w:val="009C417D"/>
    <w:rsid w:val="009C4288"/>
    <w:rsid w:val="009C4397"/>
    <w:rsid w:val="009C47AB"/>
    <w:rsid w:val="009C47E0"/>
    <w:rsid w:val="009C4E0C"/>
    <w:rsid w:val="009C5163"/>
    <w:rsid w:val="009C53AC"/>
    <w:rsid w:val="009C54EA"/>
    <w:rsid w:val="009C56D0"/>
    <w:rsid w:val="009C5702"/>
    <w:rsid w:val="009C5E9B"/>
    <w:rsid w:val="009C5EC7"/>
    <w:rsid w:val="009C64D9"/>
    <w:rsid w:val="009C651C"/>
    <w:rsid w:val="009C69C1"/>
    <w:rsid w:val="009C6C09"/>
    <w:rsid w:val="009C734B"/>
    <w:rsid w:val="009C78DF"/>
    <w:rsid w:val="009C7FF5"/>
    <w:rsid w:val="009D0CF5"/>
    <w:rsid w:val="009D0F14"/>
    <w:rsid w:val="009D11FE"/>
    <w:rsid w:val="009D14E9"/>
    <w:rsid w:val="009D1571"/>
    <w:rsid w:val="009D19E7"/>
    <w:rsid w:val="009D2720"/>
    <w:rsid w:val="009D2A7A"/>
    <w:rsid w:val="009D2AC1"/>
    <w:rsid w:val="009D307C"/>
    <w:rsid w:val="009D323F"/>
    <w:rsid w:val="009D350A"/>
    <w:rsid w:val="009D3918"/>
    <w:rsid w:val="009D434D"/>
    <w:rsid w:val="009D43B9"/>
    <w:rsid w:val="009D4439"/>
    <w:rsid w:val="009D46CC"/>
    <w:rsid w:val="009D48DE"/>
    <w:rsid w:val="009D5018"/>
    <w:rsid w:val="009D5418"/>
    <w:rsid w:val="009D58FA"/>
    <w:rsid w:val="009D5F0B"/>
    <w:rsid w:val="009D6711"/>
    <w:rsid w:val="009D6A59"/>
    <w:rsid w:val="009D7281"/>
    <w:rsid w:val="009D72B0"/>
    <w:rsid w:val="009D7655"/>
    <w:rsid w:val="009D7888"/>
    <w:rsid w:val="009E0074"/>
    <w:rsid w:val="009E0AAF"/>
    <w:rsid w:val="009E0FD1"/>
    <w:rsid w:val="009E11BC"/>
    <w:rsid w:val="009E1241"/>
    <w:rsid w:val="009E140E"/>
    <w:rsid w:val="009E1902"/>
    <w:rsid w:val="009E1AC0"/>
    <w:rsid w:val="009E1DD4"/>
    <w:rsid w:val="009E230E"/>
    <w:rsid w:val="009E286C"/>
    <w:rsid w:val="009E2889"/>
    <w:rsid w:val="009E2907"/>
    <w:rsid w:val="009E2B33"/>
    <w:rsid w:val="009E2B73"/>
    <w:rsid w:val="009E30CA"/>
    <w:rsid w:val="009E3613"/>
    <w:rsid w:val="009E3D7D"/>
    <w:rsid w:val="009E4019"/>
    <w:rsid w:val="009E4074"/>
    <w:rsid w:val="009E4178"/>
    <w:rsid w:val="009E41BC"/>
    <w:rsid w:val="009E52A1"/>
    <w:rsid w:val="009E53A9"/>
    <w:rsid w:val="009E5599"/>
    <w:rsid w:val="009E5A36"/>
    <w:rsid w:val="009E6076"/>
    <w:rsid w:val="009E6243"/>
    <w:rsid w:val="009E699F"/>
    <w:rsid w:val="009E6A93"/>
    <w:rsid w:val="009E7583"/>
    <w:rsid w:val="009E7CEF"/>
    <w:rsid w:val="009E7FC5"/>
    <w:rsid w:val="009F00E9"/>
    <w:rsid w:val="009F17FC"/>
    <w:rsid w:val="009F1838"/>
    <w:rsid w:val="009F220B"/>
    <w:rsid w:val="009F264D"/>
    <w:rsid w:val="009F28D5"/>
    <w:rsid w:val="009F28EE"/>
    <w:rsid w:val="009F31AE"/>
    <w:rsid w:val="009F3A0E"/>
    <w:rsid w:val="009F4D7D"/>
    <w:rsid w:val="009F569D"/>
    <w:rsid w:val="009F56F1"/>
    <w:rsid w:val="009F583E"/>
    <w:rsid w:val="009F58A7"/>
    <w:rsid w:val="009F594D"/>
    <w:rsid w:val="009F5BD6"/>
    <w:rsid w:val="009F65DC"/>
    <w:rsid w:val="009F6CE1"/>
    <w:rsid w:val="009F7F0F"/>
    <w:rsid w:val="00A003B8"/>
    <w:rsid w:val="00A004F4"/>
    <w:rsid w:val="00A00CB2"/>
    <w:rsid w:val="00A00EB7"/>
    <w:rsid w:val="00A00F90"/>
    <w:rsid w:val="00A013E6"/>
    <w:rsid w:val="00A014D2"/>
    <w:rsid w:val="00A014E9"/>
    <w:rsid w:val="00A01C21"/>
    <w:rsid w:val="00A02172"/>
    <w:rsid w:val="00A0218E"/>
    <w:rsid w:val="00A0296F"/>
    <w:rsid w:val="00A02EFC"/>
    <w:rsid w:val="00A03004"/>
    <w:rsid w:val="00A03335"/>
    <w:rsid w:val="00A0336F"/>
    <w:rsid w:val="00A03392"/>
    <w:rsid w:val="00A034A2"/>
    <w:rsid w:val="00A03A7E"/>
    <w:rsid w:val="00A03B25"/>
    <w:rsid w:val="00A03BEF"/>
    <w:rsid w:val="00A0488C"/>
    <w:rsid w:val="00A04993"/>
    <w:rsid w:val="00A04B32"/>
    <w:rsid w:val="00A04C64"/>
    <w:rsid w:val="00A04C75"/>
    <w:rsid w:val="00A05406"/>
    <w:rsid w:val="00A05ADD"/>
    <w:rsid w:val="00A05C03"/>
    <w:rsid w:val="00A05E60"/>
    <w:rsid w:val="00A064F0"/>
    <w:rsid w:val="00A06E1A"/>
    <w:rsid w:val="00A06EF3"/>
    <w:rsid w:val="00A070A3"/>
    <w:rsid w:val="00A073B4"/>
    <w:rsid w:val="00A0767D"/>
    <w:rsid w:val="00A077AE"/>
    <w:rsid w:val="00A07822"/>
    <w:rsid w:val="00A07DAB"/>
    <w:rsid w:val="00A10946"/>
    <w:rsid w:val="00A10CBE"/>
    <w:rsid w:val="00A11290"/>
    <w:rsid w:val="00A11C26"/>
    <w:rsid w:val="00A11D38"/>
    <w:rsid w:val="00A11D41"/>
    <w:rsid w:val="00A122AB"/>
    <w:rsid w:val="00A1240F"/>
    <w:rsid w:val="00A12420"/>
    <w:rsid w:val="00A12765"/>
    <w:rsid w:val="00A12790"/>
    <w:rsid w:val="00A1290F"/>
    <w:rsid w:val="00A138AA"/>
    <w:rsid w:val="00A1394B"/>
    <w:rsid w:val="00A139A6"/>
    <w:rsid w:val="00A13A69"/>
    <w:rsid w:val="00A13B87"/>
    <w:rsid w:val="00A13BE9"/>
    <w:rsid w:val="00A13E75"/>
    <w:rsid w:val="00A14058"/>
    <w:rsid w:val="00A140F7"/>
    <w:rsid w:val="00A141EB"/>
    <w:rsid w:val="00A143B3"/>
    <w:rsid w:val="00A143CF"/>
    <w:rsid w:val="00A14A4A"/>
    <w:rsid w:val="00A14B91"/>
    <w:rsid w:val="00A14BDA"/>
    <w:rsid w:val="00A15DBD"/>
    <w:rsid w:val="00A160F9"/>
    <w:rsid w:val="00A162D7"/>
    <w:rsid w:val="00A16A3B"/>
    <w:rsid w:val="00A16CE2"/>
    <w:rsid w:val="00A174E6"/>
    <w:rsid w:val="00A174EB"/>
    <w:rsid w:val="00A175FF"/>
    <w:rsid w:val="00A20459"/>
    <w:rsid w:val="00A207F5"/>
    <w:rsid w:val="00A21546"/>
    <w:rsid w:val="00A21570"/>
    <w:rsid w:val="00A21947"/>
    <w:rsid w:val="00A21FB5"/>
    <w:rsid w:val="00A22275"/>
    <w:rsid w:val="00A223BF"/>
    <w:rsid w:val="00A22A1C"/>
    <w:rsid w:val="00A234A5"/>
    <w:rsid w:val="00A24410"/>
    <w:rsid w:val="00A247FF"/>
    <w:rsid w:val="00A24F64"/>
    <w:rsid w:val="00A254CB"/>
    <w:rsid w:val="00A25B3A"/>
    <w:rsid w:val="00A262AA"/>
    <w:rsid w:val="00A263D3"/>
    <w:rsid w:val="00A268C9"/>
    <w:rsid w:val="00A26C4E"/>
    <w:rsid w:val="00A26EDA"/>
    <w:rsid w:val="00A278C7"/>
    <w:rsid w:val="00A27EA8"/>
    <w:rsid w:val="00A301A7"/>
    <w:rsid w:val="00A304F8"/>
    <w:rsid w:val="00A312EC"/>
    <w:rsid w:val="00A31318"/>
    <w:rsid w:val="00A31798"/>
    <w:rsid w:val="00A3218B"/>
    <w:rsid w:val="00A3221F"/>
    <w:rsid w:val="00A329B0"/>
    <w:rsid w:val="00A32CF3"/>
    <w:rsid w:val="00A3364B"/>
    <w:rsid w:val="00A33E4D"/>
    <w:rsid w:val="00A348CA"/>
    <w:rsid w:val="00A34978"/>
    <w:rsid w:val="00A3533C"/>
    <w:rsid w:val="00A357F8"/>
    <w:rsid w:val="00A359B1"/>
    <w:rsid w:val="00A35CF6"/>
    <w:rsid w:val="00A3637F"/>
    <w:rsid w:val="00A363F6"/>
    <w:rsid w:val="00A3665A"/>
    <w:rsid w:val="00A3674E"/>
    <w:rsid w:val="00A36E3E"/>
    <w:rsid w:val="00A37856"/>
    <w:rsid w:val="00A401D7"/>
    <w:rsid w:val="00A4049E"/>
    <w:rsid w:val="00A40849"/>
    <w:rsid w:val="00A40E2B"/>
    <w:rsid w:val="00A41399"/>
    <w:rsid w:val="00A414F3"/>
    <w:rsid w:val="00A4254E"/>
    <w:rsid w:val="00A42987"/>
    <w:rsid w:val="00A4307E"/>
    <w:rsid w:val="00A449C2"/>
    <w:rsid w:val="00A44D8F"/>
    <w:rsid w:val="00A45479"/>
    <w:rsid w:val="00A4575C"/>
    <w:rsid w:val="00A4594E"/>
    <w:rsid w:val="00A46500"/>
    <w:rsid w:val="00A46A54"/>
    <w:rsid w:val="00A46A9F"/>
    <w:rsid w:val="00A4703F"/>
    <w:rsid w:val="00A47832"/>
    <w:rsid w:val="00A47A74"/>
    <w:rsid w:val="00A47EE2"/>
    <w:rsid w:val="00A47F34"/>
    <w:rsid w:val="00A500EB"/>
    <w:rsid w:val="00A509B3"/>
    <w:rsid w:val="00A50A5F"/>
    <w:rsid w:val="00A50ED5"/>
    <w:rsid w:val="00A50FC4"/>
    <w:rsid w:val="00A51061"/>
    <w:rsid w:val="00A511DD"/>
    <w:rsid w:val="00A512B6"/>
    <w:rsid w:val="00A51E7E"/>
    <w:rsid w:val="00A527E5"/>
    <w:rsid w:val="00A527F8"/>
    <w:rsid w:val="00A52B97"/>
    <w:rsid w:val="00A52E0F"/>
    <w:rsid w:val="00A53B73"/>
    <w:rsid w:val="00A53D20"/>
    <w:rsid w:val="00A53D9C"/>
    <w:rsid w:val="00A5409D"/>
    <w:rsid w:val="00A542C8"/>
    <w:rsid w:val="00A54C7E"/>
    <w:rsid w:val="00A54DE9"/>
    <w:rsid w:val="00A5536A"/>
    <w:rsid w:val="00A561A3"/>
    <w:rsid w:val="00A56518"/>
    <w:rsid w:val="00A5659B"/>
    <w:rsid w:val="00A566A0"/>
    <w:rsid w:val="00A567C1"/>
    <w:rsid w:val="00A56B58"/>
    <w:rsid w:val="00A56C15"/>
    <w:rsid w:val="00A56F1F"/>
    <w:rsid w:val="00A56F89"/>
    <w:rsid w:val="00A574C5"/>
    <w:rsid w:val="00A60753"/>
    <w:rsid w:val="00A60E2E"/>
    <w:rsid w:val="00A6131C"/>
    <w:rsid w:val="00A61435"/>
    <w:rsid w:val="00A61479"/>
    <w:rsid w:val="00A61C6C"/>
    <w:rsid w:val="00A61D56"/>
    <w:rsid w:val="00A61EEC"/>
    <w:rsid w:val="00A620C5"/>
    <w:rsid w:val="00A625AF"/>
    <w:rsid w:val="00A626EF"/>
    <w:rsid w:val="00A62728"/>
    <w:rsid w:val="00A6285B"/>
    <w:rsid w:val="00A62A54"/>
    <w:rsid w:val="00A638A4"/>
    <w:rsid w:val="00A6390B"/>
    <w:rsid w:val="00A64E10"/>
    <w:rsid w:val="00A64ED2"/>
    <w:rsid w:val="00A64FD9"/>
    <w:rsid w:val="00A65BEF"/>
    <w:rsid w:val="00A660A9"/>
    <w:rsid w:val="00A66403"/>
    <w:rsid w:val="00A66406"/>
    <w:rsid w:val="00A66D97"/>
    <w:rsid w:val="00A66E2E"/>
    <w:rsid w:val="00A6762B"/>
    <w:rsid w:val="00A67AF1"/>
    <w:rsid w:val="00A67B7C"/>
    <w:rsid w:val="00A70455"/>
    <w:rsid w:val="00A709FA"/>
    <w:rsid w:val="00A70A94"/>
    <w:rsid w:val="00A70ADF"/>
    <w:rsid w:val="00A70CC6"/>
    <w:rsid w:val="00A70DD3"/>
    <w:rsid w:val="00A70E29"/>
    <w:rsid w:val="00A71403"/>
    <w:rsid w:val="00A716A4"/>
    <w:rsid w:val="00A71ABC"/>
    <w:rsid w:val="00A71CB2"/>
    <w:rsid w:val="00A7206D"/>
    <w:rsid w:val="00A728A0"/>
    <w:rsid w:val="00A72FF6"/>
    <w:rsid w:val="00A73218"/>
    <w:rsid w:val="00A735E1"/>
    <w:rsid w:val="00A73C3D"/>
    <w:rsid w:val="00A7401A"/>
    <w:rsid w:val="00A74132"/>
    <w:rsid w:val="00A74504"/>
    <w:rsid w:val="00A751C0"/>
    <w:rsid w:val="00A7524C"/>
    <w:rsid w:val="00A75EAD"/>
    <w:rsid w:val="00A7618E"/>
    <w:rsid w:val="00A7649C"/>
    <w:rsid w:val="00A76513"/>
    <w:rsid w:val="00A76CB7"/>
    <w:rsid w:val="00A7734B"/>
    <w:rsid w:val="00A77A08"/>
    <w:rsid w:val="00A800CB"/>
    <w:rsid w:val="00A8012D"/>
    <w:rsid w:val="00A80182"/>
    <w:rsid w:val="00A804FC"/>
    <w:rsid w:val="00A808D6"/>
    <w:rsid w:val="00A80A54"/>
    <w:rsid w:val="00A810D7"/>
    <w:rsid w:val="00A8125A"/>
    <w:rsid w:val="00A8171E"/>
    <w:rsid w:val="00A818B2"/>
    <w:rsid w:val="00A82040"/>
    <w:rsid w:val="00A8224C"/>
    <w:rsid w:val="00A82308"/>
    <w:rsid w:val="00A8233B"/>
    <w:rsid w:val="00A82B4E"/>
    <w:rsid w:val="00A82EA6"/>
    <w:rsid w:val="00A832DC"/>
    <w:rsid w:val="00A83495"/>
    <w:rsid w:val="00A83EBF"/>
    <w:rsid w:val="00A848FD"/>
    <w:rsid w:val="00A850EE"/>
    <w:rsid w:val="00A855B9"/>
    <w:rsid w:val="00A855C9"/>
    <w:rsid w:val="00A856A4"/>
    <w:rsid w:val="00A85902"/>
    <w:rsid w:val="00A86838"/>
    <w:rsid w:val="00A870B6"/>
    <w:rsid w:val="00A87919"/>
    <w:rsid w:val="00A8799E"/>
    <w:rsid w:val="00A87B33"/>
    <w:rsid w:val="00A87BE9"/>
    <w:rsid w:val="00A87DBA"/>
    <w:rsid w:val="00A87F1D"/>
    <w:rsid w:val="00A9028F"/>
    <w:rsid w:val="00A9032E"/>
    <w:rsid w:val="00A904DE"/>
    <w:rsid w:val="00A9052C"/>
    <w:rsid w:val="00A908EB"/>
    <w:rsid w:val="00A90A0C"/>
    <w:rsid w:val="00A90F25"/>
    <w:rsid w:val="00A910B4"/>
    <w:rsid w:val="00A91722"/>
    <w:rsid w:val="00A91ACD"/>
    <w:rsid w:val="00A91BFF"/>
    <w:rsid w:val="00A91CD5"/>
    <w:rsid w:val="00A9220B"/>
    <w:rsid w:val="00A927AC"/>
    <w:rsid w:val="00A929E8"/>
    <w:rsid w:val="00A92C29"/>
    <w:rsid w:val="00A92DDD"/>
    <w:rsid w:val="00A92E61"/>
    <w:rsid w:val="00A931EB"/>
    <w:rsid w:val="00A93322"/>
    <w:rsid w:val="00A934D4"/>
    <w:rsid w:val="00A93C6B"/>
    <w:rsid w:val="00A942EB"/>
    <w:rsid w:val="00A94613"/>
    <w:rsid w:val="00A949CC"/>
    <w:rsid w:val="00A94D4D"/>
    <w:rsid w:val="00A94F07"/>
    <w:rsid w:val="00A951D6"/>
    <w:rsid w:val="00A95280"/>
    <w:rsid w:val="00A954F3"/>
    <w:rsid w:val="00A9584D"/>
    <w:rsid w:val="00A959CD"/>
    <w:rsid w:val="00A95AF2"/>
    <w:rsid w:val="00A95E07"/>
    <w:rsid w:val="00A96807"/>
    <w:rsid w:val="00A96871"/>
    <w:rsid w:val="00A96A60"/>
    <w:rsid w:val="00A97535"/>
    <w:rsid w:val="00A976B8"/>
    <w:rsid w:val="00A97826"/>
    <w:rsid w:val="00A97958"/>
    <w:rsid w:val="00A97BE2"/>
    <w:rsid w:val="00AA0524"/>
    <w:rsid w:val="00AA0EED"/>
    <w:rsid w:val="00AA1BA6"/>
    <w:rsid w:val="00AA266E"/>
    <w:rsid w:val="00AA2693"/>
    <w:rsid w:val="00AA2790"/>
    <w:rsid w:val="00AA3679"/>
    <w:rsid w:val="00AA3C59"/>
    <w:rsid w:val="00AA3D86"/>
    <w:rsid w:val="00AA5340"/>
    <w:rsid w:val="00AA56DF"/>
    <w:rsid w:val="00AA5C11"/>
    <w:rsid w:val="00AA5D48"/>
    <w:rsid w:val="00AA7061"/>
    <w:rsid w:val="00AA7115"/>
    <w:rsid w:val="00AA7B02"/>
    <w:rsid w:val="00AA7F59"/>
    <w:rsid w:val="00AB06E7"/>
    <w:rsid w:val="00AB0FE9"/>
    <w:rsid w:val="00AB1424"/>
    <w:rsid w:val="00AB18B0"/>
    <w:rsid w:val="00AB1BC2"/>
    <w:rsid w:val="00AB2F85"/>
    <w:rsid w:val="00AB326C"/>
    <w:rsid w:val="00AB3A76"/>
    <w:rsid w:val="00AB3BC8"/>
    <w:rsid w:val="00AB3DCD"/>
    <w:rsid w:val="00AB402D"/>
    <w:rsid w:val="00AB412C"/>
    <w:rsid w:val="00AB448B"/>
    <w:rsid w:val="00AB454A"/>
    <w:rsid w:val="00AB455B"/>
    <w:rsid w:val="00AB4665"/>
    <w:rsid w:val="00AB4A47"/>
    <w:rsid w:val="00AB4BBD"/>
    <w:rsid w:val="00AB4DCE"/>
    <w:rsid w:val="00AB54F1"/>
    <w:rsid w:val="00AB5541"/>
    <w:rsid w:val="00AB5AB3"/>
    <w:rsid w:val="00AB64AE"/>
    <w:rsid w:val="00AB6A8F"/>
    <w:rsid w:val="00AB6E73"/>
    <w:rsid w:val="00AB6EE1"/>
    <w:rsid w:val="00AB7443"/>
    <w:rsid w:val="00AB7D02"/>
    <w:rsid w:val="00AC086C"/>
    <w:rsid w:val="00AC094E"/>
    <w:rsid w:val="00AC0C80"/>
    <w:rsid w:val="00AC0E25"/>
    <w:rsid w:val="00AC0EE9"/>
    <w:rsid w:val="00AC13E9"/>
    <w:rsid w:val="00AC1C3B"/>
    <w:rsid w:val="00AC1F1D"/>
    <w:rsid w:val="00AC1F4B"/>
    <w:rsid w:val="00AC2AA5"/>
    <w:rsid w:val="00AC3239"/>
    <w:rsid w:val="00AC341D"/>
    <w:rsid w:val="00AC363A"/>
    <w:rsid w:val="00AC3A1C"/>
    <w:rsid w:val="00AC3C6B"/>
    <w:rsid w:val="00AC3DCF"/>
    <w:rsid w:val="00AC4014"/>
    <w:rsid w:val="00AC4433"/>
    <w:rsid w:val="00AC4836"/>
    <w:rsid w:val="00AC495E"/>
    <w:rsid w:val="00AC4C92"/>
    <w:rsid w:val="00AC4DB8"/>
    <w:rsid w:val="00AC4FD6"/>
    <w:rsid w:val="00AC52A1"/>
    <w:rsid w:val="00AC5457"/>
    <w:rsid w:val="00AC5F14"/>
    <w:rsid w:val="00AC5F8E"/>
    <w:rsid w:val="00AC658F"/>
    <w:rsid w:val="00AC6FA2"/>
    <w:rsid w:val="00AC70B3"/>
    <w:rsid w:val="00AC74A8"/>
    <w:rsid w:val="00AC75C4"/>
    <w:rsid w:val="00AD01D0"/>
    <w:rsid w:val="00AD0E3A"/>
    <w:rsid w:val="00AD1BF4"/>
    <w:rsid w:val="00AD2058"/>
    <w:rsid w:val="00AD2BB1"/>
    <w:rsid w:val="00AD37ED"/>
    <w:rsid w:val="00AD3CA3"/>
    <w:rsid w:val="00AD42C0"/>
    <w:rsid w:val="00AD4363"/>
    <w:rsid w:val="00AD44A6"/>
    <w:rsid w:val="00AD44EC"/>
    <w:rsid w:val="00AD4676"/>
    <w:rsid w:val="00AD4757"/>
    <w:rsid w:val="00AD494D"/>
    <w:rsid w:val="00AD4FC5"/>
    <w:rsid w:val="00AD50E9"/>
    <w:rsid w:val="00AD5642"/>
    <w:rsid w:val="00AD5851"/>
    <w:rsid w:val="00AD5A5F"/>
    <w:rsid w:val="00AD62CE"/>
    <w:rsid w:val="00AD6ED4"/>
    <w:rsid w:val="00AD6FED"/>
    <w:rsid w:val="00AD7168"/>
    <w:rsid w:val="00AD7DEA"/>
    <w:rsid w:val="00AE04D3"/>
    <w:rsid w:val="00AE0814"/>
    <w:rsid w:val="00AE0948"/>
    <w:rsid w:val="00AE205C"/>
    <w:rsid w:val="00AE20F0"/>
    <w:rsid w:val="00AE2850"/>
    <w:rsid w:val="00AE292E"/>
    <w:rsid w:val="00AE2CA9"/>
    <w:rsid w:val="00AE3074"/>
    <w:rsid w:val="00AE349E"/>
    <w:rsid w:val="00AE38DD"/>
    <w:rsid w:val="00AE3E39"/>
    <w:rsid w:val="00AE451D"/>
    <w:rsid w:val="00AE4857"/>
    <w:rsid w:val="00AE4EA3"/>
    <w:rsid w:val="00AE54D2"/>
    <w:rsid w:val="00AE5501"/>
    <w:rsid w:val="00AE5EE3"/>
    <w:rsid w:val="00AE5F51"/>
    <w:rsid w:val="00AE6095"/>
    <w:rsid w:val="00AE6F02"/>
    <w:rsid w:val="00AE6FDF"/>
    <w:rsid w:val="00AE7220"/>
    <w:rsid w:val="00AE7BF7"/>
    <w:rsid w:val="00AE7C3E"/>
    <w:rsid w:val="00AE7FC9"/>
    <w:rsid w:val="00AF0102"/>
    <w:rsid w:val="00AF0187"/>
    <w:rsid w:val="00AF0579"/>
    <w:rsid w:val="00AF0C75"/>
    <w:rsid w:val="00AF0CCE"/>
    <w:rsid w:val="00AF0CE0"/>
    <w:rsid w:val="00AF13C1"/>
    <w:rsid w:val="00AF272A"/>
    <w:rsid w:val="00AF2C21"/>
    <w:rsid w:val="00AF2D06"/>
    <w:rsid w:val="00AF2F0B"/>
    <w:rsid w:val="00AF310B"/>
    <w:rsid w:val="00AF4167"/>
    <w:rsid w:val="00AF4367"/>
    <w:rsid w:val="00AF4733"/>
    <w:rsid w:val="00AF4F69"/>
    <w:rsid w:val="00AF5344"/>
    <w:rsid w:val="00AF5610"/>
    <w:rsid w:val="00AF5D9D"/>
    <w:rsid w:val="00AF5E84"/>
    <w:rsid w:val="00AF63CB"/>
    <w:rsid w:val="00AF676F"/>
    <w:rsid w:val="00AF6798"/>
    <w:rsid w:val="00AF6887"/>
    <w:rsid w:val="00AF6C65"/>
    <w:rsid w:val="00AF6DD8"/>
    <w:rsid w:val="00AF6EB7"/>
    <w:rsid w:val="00AF72D7"/>
    <w:rsid w:val="00AF7A3B"/>
    <w:rsid w:val="00AF7AC0"/>
    <w:rsid w:val="00B00623"/>
    <w:rsid w:val="00B01514"/>
    <w:rsid w:val="00B01634"/>
    <w:rsid w:val="00B01856"/>
    <w:rsid w:val="00B01ADC"/>
    <w:rsid w:val="00B0248E"/>
    <w:rsid w:val="00B02643"/>
    <w:rsid w:val="00B0266F"/>
    <w:rsid w:val="00B027DE"/>
    <w:rsid w:val="00B02BDA"/>
    <w:rsid w:val="00B034E8"/>
    <w:rsid w:val="00B0364E"/>
    <w:rsid w:val="00B03876"/>
    <w:rsid w:val="00B044EC"/>
    <w:rsid w:val="00B0529A"/>
    <w:rsid w:val="00B05353"/>
    <w:rsid w:val="00B057B7"/>
    <w:rsid w:val="00B05973"/>
    <w:rsid w:val="00B05A28"/>
    <w:rsid w:val="00B06107"/>
    <w:rsid w:val="00B063C8"/>
    <w:rsid w:val="00B06919"/>
    <w:rsid w:val="00B06A0D"/>
    <w:rsid w:val="00B06ED9"/>
    <w:rsid w:val="00B0743B"/>
    <w:rsid w:val="00B07462"/>
    <w:rsid w:val="00B07822"/>
    <w:rsid w:val="00B0794B"/>
    <w:rsid w:val="00B107DE"/>
    <w:rsid w:val="00B109F5"/>
    <w:rsid w:val="00B10EFF"/>
    <w:rsid w:val="00B11266"/>
    <w:rsid w:val="00B118D0"/>
    <w:rsid w:val="00B11BEF"/>
    <w:rsid w:val="00B11F44"/>
    <w:rsid w:val="00B12353"/>
    <w:rsid w:val="00B12395"/>
    <w:rsid w:val="00B12476"/>
    <w:rsid w:val="00B12ED2"/>
    <w:rsid w:val="00B12FC4"/>
    <w:rsid w:val="00B1313C"/>
    <w:rsid w:val="00B1337A"/>
    <w:rsid w:val="00B134C8"/>
    <w:rsid w:val="00B1357B"/>
    <w:rsid w:val="00B143EC"/>
    <w:rsid w:val="00B14675"/>
    <w:rsid w:val="00B14846"/>
    <w:rsid w:val="00B15937"/>
    <w:rsid w:val="00B15A8A"/>
    <w:rsid w:val="00B15B12"/>
    <w:rsid w:val="00B15BCE"/>
    <w:rsid w:val="00B15E58"/>
    <w:rsid w:val="00B1675A"/>
    <w:rsid w:val="00B167C3"/>
    <w:rsid w:val="00B16962"/>
    <w:rsid w:val="00B16A58"/>
    <w:rsid w:val="00B16C21"/>
    <w:rsid w:val="00B16F44"/>
    <w:rsid w:val="00B1738D"/>
    <w:rsid w:val="00B17406"/>
    <w:rsid w:val="00B174CB"/>
    <w:rsid w:val="00B17938"/>
    <w:rsid w:val="00B17C2F"/>
    <w:rsid w:val="00B20885"/>
    <w:rsid w:val="00B20975"/>
    <w:rsid w:val="00B20FC2"/>
    <w:rsid w:val="00B215CD"/>
    <w:rsid w:val="00B215E2"/>
    <w:rsid w:val="00B215FE"/>
    <w:rsid w:val="00B21B93"/>
    <w:rsid w:val="00B22368"/>
    <w:rsid w:val="00B227DD"/>
    <w:rsid w:val="00B234C9"/>
    <w:rsid w:val="00B234E9"/>
    <w:rsid w:val="00B24698"/>
    <w:rsid w:val="00B24815"/>
    <w:rsid w:val="00B25063"/>
    <w:rsid w:val="00B250A4"/>
    <w:rsid w:val="00B26036"/>
    <w:rsid w:val="00B2622A"/>
    <w:rsid w:val="00B26D1B"/>
    <w:rsid w:val="00B26E34"/>
    <w:rsid w:val="00B26F34"/>
    <w:rsid w:val="00B277E9"/>
    <w:rsid w:val="00B27962"/>
    <w:rsid w:val="00B27E9D"/>
    <w:rsid w:val="00B302E3"/>
    <w:rsid w:val="00B30488"/>
    <w:rsid w:val="00B30A40"/>
    <w:rsid w:val="00B30B13"/>
    <w:rsid w:val="00B30C08"/>
    <w:rsid w:val="00B31112"/>
    <w:rsid w:val="00B311CB"/>
    <w:rsid w:val="00B312D4"/>
    <w:rsid w:val="00B314D3"/>
    <w:rsid w:val="00B31754"/>
    <w:rsid w:val="00B31CA6"/>
    <w:rsid w:val="00B32C5E"/>
    <w:rsid w:val="00B33246"/>
    <w:rsid w:val="00B33D5F"/>
    <w:rsid w:val="00B345AD"/>
    <w:rsid w:val="00B349CA"/>
    <w:rsid w:val="00B34B74"/>
    <w:rsid w:val="00B34CED"/>
    <w:rsid w:val="00B34FD0"/>
    <w:rsid w:val="00B3520C"/>
    <w:rsid w:val="00B35317"/>
    <w:rsid w:val="00B35A46"/>
    <w:rsid w:val="00B35D4F"/>
    <w:rsid w:val="00B35E01"/>
    <w:rsid w:val="00B36023"/>
    <w:rsid w:val="00B36762"/>
    <w:rsid w:val="00B36853"/>
    <w:rsid w:val="00B36D41"/>
    <w:rsid w:val="00B36DF0"/>
    <w:rsid w:val="00B373E7"/>
    <w:rsid w:val="00B37796"/>
    <w:rsid w:val="00B37865"/>
    <w:rsid w:val="00B401B3"/>
    <w:rsid w:val="00B4074D"/>
    <w:rsid w:val="00B40AC2"/>
    <w:rsid w:val="00B41002"/>
    <w:rsid w:val="00B419E4"/>
    <w:rsid w:val="00B41CEA"/>
    <w:rsid w:val="00B41E9C"/>
    <w:rsid w:val="00B41EA0"/>
    <w:rsid w:val="00B42307"/>
    <w:rsid w:val="00B42980"/>
    <w:rsid w:val="00B438D4"/>
    <w:rsid w:val="00B4391E"/>
    <w:rsid w:val="00B43A1B"/>
    <w:rsid w:val="00B43CAF"/>
    <w:rsid w:val="00B4424F"/>
    <w:rsid w:val="00B44273"/>
    <w:rsid w:val="00B4472A"/>
    <w:rsid w:val="00B44AD2"/>
    <w:rsid w:val="00B44C79"/>
    <w:rsid w:val="00B44EB1"/>
    <w:rsid w:val="00B44F6C"/>
    <w:rsid w:val="00B46117"/>
    <w:rsid w:val="00B468CA"/>
    <w:rsid w:val="00B468ED"/>
    <w:rsid w:val="00B46B24"/>
    <w:rsid w:val="00B46E32"/>
    <w:rsid w:val="00B46EB1"/>
    <w:rsid w:val="00B472BF"/>
    <w:rsid w:val="00B472EC"/>
    <w:rsid w:val="00B47CDF"/>
    <w:rsid w:val="00B47F80"/>
    <w:rsid w:val="00B50004"/>
    <w:rsid w:val="00B50266"/>
    <w:rsid w:val="00B505FE"/>
    <w:rsid w:val="00B506C0"/>
    <w:rsid w:val="00B50852"/>
    <w:rsid w:val="00B50BB9"/>
    <w:rsid w:val="00B50F61"/>
    <w:rsid w:val="00B51808"/>
    <w:rsid w:val="00B51901"/>
    <w:rsid w:val="00B51FE6"/>
    <w:rsid w:val="00B526E3"/>
    <w:rsid w:val="00B52BEB"/>
    <w:rsid w:val="00B5310C"/>
    <w:rsid w:val="00B53B7F"/>
    <w:rsid w:val="00B53CB1"/>
    <w:rsid w:val="00B53D27"/>
    <w:rsid w:val="00B5568D"/>
    <w:rsid w:val="00B55B2F"/>
    <w:rsid w:val="00B55CFB"/>
    <w:rsid w:val="00B55E14"/>
    <w:rsid w:val="00B56211"/>
    <w:rsid w:val="00B56447"/>
    <w:rsid w:val="00B56448"/>
    <w:rsid w:val="00B5681C"/>
    <w:rsid w:val="00B569B9"/>
    <w:rsid w:val="00B56B7B"/>
    <w:rsid w:val="00B56D59"/>
    <w:rsid w:val="00B575FE"/>
    <w:rsid w:val="00B5778B"/>
    <w:rsid w:val="00B57968"/>
    <w:rsid w:val="00B57C60"/>
    <w:rsid w:val="00B57D56"/>
    <w:rsid w:val="00B57DC6"/>
    <w:rsid w:val="00B57E82"/>
    <w:rsid w:val="00B57EBC"/>
    <w:rsid w:val="00B601E7"/>
    <w:rsid w:val="00B60773"/>
    <w:rsid w:val="00B60920"/>
    <w:rsid w:val="00B61095"/>
    <w:rsid w:val="00B6111C"/>
    <w:rsid w:val="00B616AD"/>
    <w:rsid w:val="00B617D9"/>
    <w:rsid w:val="00B61E83"/>
    <w:rsid w:val="00B6206B"/>
    <w:rsid w:val="00B62193"/>
    <w:rsid w:val="00B62380"/>
    <w:rsid w:val="00B628BF"/>
    <w:rsid w:val="00B62E12"/>
    <w:rsid w:val="00B62F15"/>
    <w:rsid w:val="00B6322E"/>
    <w:rsid w:val="00B637AA"/>
    <w:rsid w:val="00B63945"/>
    <w:rsid w:val="00B63D17"/>
    <w:rsid w:val="00B640A5"/>
    <w:rsid w:val="00B64769"/>
    <w:rsid w:val="00B64A4E"/>
    <w:rsid w:val="00B654A3"/>
    <w:rsid w:val="00B6593B"/>
    <w:rsid w:val="00B65FFB"/>
    <w:rsid w:val="00B662E1"/>
    <w:rsid w:val="00B66399"/>
    <w:rsid w:val="00B666C9"/>
    <w:rsid w:val="00B67478"/>
    <w:rsid w:val="00B67E1A"/>
    <w:rsid w:val="00B701C7"/>
    <w:rsid w:val="00B7032B"/>
    <w:rsid w:val="00B70386"/>
    <w:rsid w:val="00B70A9C"/>
    <w:rsid w:val="00B70C2D"/>
    <w:rsid w:val="00B7105D"/>
    <w:rsid w:val="00B7116B"/>
    <w:rsid w:val="00B71699"/>
    <w:rsid w:val="00B71FB4"/>
    <w:rsid w:val="00B72ADF"/>
    <w:rsid w:val="00B72E89"/>
    <w:rsid w:val="00B72EAB"/>
    <w:rsid w:val="00B735CA"/>
    <w:rsid w:val="00B7365E"/>
    <w:rsid w:val="00B73944"/>
    <w:rsid w:val="00B73C00"/>
    <w:rsid w:val="00B73D44"/>
    <w:rsid w:val="00B75950"/>
    <w:rsid w:val="00B75E12"/>
    <w:rsid w:val="00B75FC0"/>
    <w:rsid w:val="00B76989"/>
    <w:rsid w:val="00B7722E"/>
    <w:rsid w:val="00B77257"/>
    <w:rsid w:val="00B80DB2"/>
    <w:rsid w:val="00B8103B"/>
    <w:rsid w:val="00B811BF"/>
    <w:rsid w:val="00B8188F"/>
    <w:rsid w:val="00B81D42"/>
    <w:rsid w:val="00B81E10"/>
    <w:rsid w:val="00B82263"/>
    <w:rsid w:val="00B822FF"/>
    <w:rsid w:val="00B82AEF"/>
    <w:rsid w:val="00B82BF6"/>
    <w:rsid w:val="00B82F1E"/>
    <w:rsid w:val="00B82F4F"/>
    <w:rsid w:val="00B83189"/>
    <w:rsid w:val="00B836AA"/>
    <w:rsid w:val="00B839DD"/>
    <w:rsid w:val="00B83E7F"/>
    <w:rsid w:val="00B84C62"/>
    <w:rsid w:val="00B850FE"/>
    <w:rsid w:val="00B8532D"/>
    <w:rsid w:val="00B85429"/>
    <w:rsid w:val="00B8547B"/>
    <w:rsid w:val="00B861C7"/>
    <w:rsid w:val="00B8644E"/>
    <w:rsid w:val="00B86A09"/>
    <w:rsid w:val="00B86A6F"/>
    <w:rsid w:val="00B86B0A"/>
    <w:rsid w:val="00B8750B"/>
    <w:rsid w:val="00B8787A"/>
    <w:rsid w:val="00B879BB"/>
    <w:rsid w:val="00B87D7A"/>
    <w:rsid w:val="00B90246"/>
    <w:rsid w:val="00B9025E"/>
    <w:rsid w:val="00B90BA2"/>
    <w:rsid w:val="00B91972"/>
    <w:rsid w:val="00B92F5D"/>
    <w:rsid w:val="00B93493"/>
    <w:rsid w:val="00B9377C"/>
    <w:rsid w:val="00B93A46"/>
    <w:rsid w:val="00B94B14"/>
    <w:rsid w:val="00B94F1B"/>
    <w:rsid w:val="00B94F3F"/>
    <w:rsid w:val="00B95108"/>
    <w:rsid w:val="00B95490"/>
    <w:rsid w:val="00B956C3"/>
    <w:rsid w:val="00B95957"/>
    <w:rsid w:val="00B95B4E"/>
    <w:rsid w:val="00B95D9A"/>
    <w:rsid w:val="00B95EB8"/>
    <w:rsid w:val="00B95FF3"/>
    <w:rsid w:val="00B961E5"/>
    <w:rsid w:val="00B963A2"/>
    <w:rsid w:val="00B96873"/>
    <w:rsid w:val="00B96B9A"/>
    <w:rsid w:val="00B96C56"/>
    <w:rsid w:val="00B96C59"/>
    <w:rsid w:val="00B9791A"/>
    <w:rsid w:val="00BA0608"/>
    <w:rsid w:val="00BA0D0D"/>
    <w:rsid w:val="00BA0D78"/>
    <w:rsid w:val="00BA0EAE"/>
    <w:rsid w:val="00BA1046"/>
    <w:rsid w:val="00BA2FEE"/>
    <w:rsid w:val="00BA3132"/>
    <w:rsid w:val="00BA327C"/>
    <w:rsid w:val="00BA3EBF"/>
    <w:rsid w:val="00BA4029"/>
    <w:rsid w:val="00BA46A9"/>
    <w:rsid w:val="00BA47D0"/>
    <w:rsid w:val="00BA485B"/>
    <w:rsid w:val="00BA4A27"/>
    <w:rsid w:val="00BA4B6B"/>
    <w:rsid w:val="00BA4E24"/>
    <w:rsid w:val="00BA5528"/>
    <w:rsid w:val="00BA5568"/>
    <w:rsid w:val="00BA5C53"/>
    <w:rsid w:val="00BA5D89"/>
    <w:rsid w:val="00BA666F"/>
    <w:rsid w:val="00BA679A"/>
    <w:rsid w:val="00BA742F"/>
    <w:rsid w:val="00BA75A9"/>
    <w:rsid w:val="00BA7711"/>
    <w:rsid w:val="00BA7B71"/>
    <w:rsid w:val="00BB0307"/>
    <w:rsid w:val="00BB0510"/>
    <w:rsid w:val="00BB17D6"/>
    <w:rsid w:val="00BB17E5"/>
    <w:rsid w:val="00BB19A6"/>
    <w:rsid w:val="00BB1B03"/>
    <w:rsid w:val="00BB245F"/>
    <w:rsid w:val="00BB2826"/>
    <w:rsid w:val="00BB29BD"/>
    <w:rsid w:val="00BB2ABF"/>
    <w:rsid w:val="00BB3451"/>
    <w:rsid w:val="00BB3D40"/>
    <w:rsid w:val="00BB43DE"/>
    <w:rsid w:val="00BB4588"/>
    <w:rsid w:val="00BB4615"/>
    <w:rsid w:val="00BB49F7"/>
    <w:rsid w:val="00BB4A2C"/>
    <w:rsid w:val="00BB4DF4"/>
    <w:rsid w:val="00BB4FDE"/>
    <w:rsid w:val="00BB5153"/>
    <w:rsid w:val="00BB5602"/>
    <w:rsid w:val="00BB5619"/>
    <w:rsid w:val="00BB566A"/>
    <w:rsid w:val="00BB5AD7"/>
    <w:rsid w:val="00BB5F69"/>
    <w:rsid w:val="00BB6068"/>
    <w:rsid w:val="00BB6288"/>
    <w:rsid w:val="00BB68E4"/>
    <w:rsid w:val="00BB6B3F"/>
    <w:rsid w:val="00BB7091"/>
    <w:rsid w:val="00BB710B"/>
    <w:rsid w:val="00BB7A15"/>
    <w:rsid w:val="00BB7DCC"/>
    <w:rsid w:val="00BB7DCF"/>
    <w:rsid w:val="00BB7F9A"/>
    <w:rsid w:val="00BC00C4"/>
    <w:rsid w:val="00BC04B2"/>
    <w:rsid w:val="00BC0710"/>
    <w:rsid w:val="00BC17B7"/>
    <w:rsid w:val="00BC2505"/>
    <w:rsid w:val="00BC26F1"/>
    <w:rsid w:val="00BC28AE"/>
    <w:rsid w:val="00BC2DBE"/>
    <w:rsid w:val="00BC37AF"/>
    <w:rsid w:val="00BC38A8"/>
    <w:rsid w:val="00BC4149"/>
    <w:rsid w:val="00BC43A8"/>
    <w:rsid w:val="00BC45D7"/>
    <w:rsid w:val="00BC4F4C"/>
    <w:rsid w:val="00BC4FAA"/>
    <w:rsid w:val="00BC5035"/>
    <w:rsid w:val="00BC6757"/>
    <w:rsid w:val="00BC70B5"/>
    <w:rsid w:val="00BC7459"/>
    <w:rsid w:val="00BC7688"/>
    <w:rsid w:val="00BC7A52"/>
    <w:rsid w:val="00BD00EC"/>
    <w:rsid w:val="00BD0147"/>
    <w:rsid w:val="00BD02BD"/>
    <w:rsid w:val="00BD0886"/>
    <w:rsid w:val="00BD08E5"/>
    <w:rsid w:val="00BD0A6F"/>
    <w:rsid w:val="00BD0AF5"/>
    <w:rsid w:val="00BD0E40"/>
    <w:rsid w:val="00BD17F6"/>
    <w:rsid w:val="00BD1C10"/>
    <w:rsid w:val="00BD1D33"/>
    <w:rsid w:val="00BD1E51"/>
    <w:rsid w:val="00BD21C3"/>
    <w:rsid w:val="00BD21FC"/>
    <w:rsid w:val="00BD22C0"/>
    <w:rsid w:val="00BD2643"/>
    <w:rsid w:val="00BD2671"/>
    <w:rsid w:val="00BD2B1C"/>
    <w:rsid w:val="00BD2D1F"/>
    <w:rsid w:val="00BD363F"/>
    <w:rsid w:val="00BD3937"/>
    <w:rsid w:val="00BD3C71"/>
    <w:rsid w:val="00BD3DA4"/>
    <w:rsid w:val="00BD40B0"/>
    <w:rsid w:val="00BD4B07"/>
    <w:rsid w:val="00BD5001"/>
    <w:rsid w:val="00BD5D4C"/>
    <w:rsid w:val="00BD5E43"/>
    <w:rsid w:val="00BD6ABD"/>
    <w:rsid w:val="00BD6CA6"/>
    <w:rsid w:val="00BD7103"/>
    <w:rsid w:val="00BD72EF"/>
    <w:rsid w:val="00BD789C"/>
    <w:rsid w:val="00BD7C16"/>
    <w:rsid w:val="00BD7F87"/>
    <w:rsid w:val="00BE030E"/>
    <w:rsid w:val="00BE0348"/>
    <w:rsid w:val="00BE1142"/>
    <w:rsid w:val="00BE1208"/>
    <w:rsid w:val="00BE12C6"/>
    <w:rsid w:val="00BE200E"/>
    <w:rsid w:val="00BE308E"/>
    <w:rsid w:val="00BE33B9"/>
    <w:rsid w:val="00BE3995"/>
    <w:rsid w:val="00BE40FB"/>
    <w:rsid w:val="00BE453F"/>
    <w:rsid w:val="00BE5580"/>
    <w:rsid w:val="00BE5734"/>
    <w:rsid w:val="00BE57B6"/>
    <w:rsid w:val="00BE5A31"/>
    <w:rsid w:val="00BE6376"/>
    <w:rsid w:val="00BE69CD"/>
    <w:rsid w:val="00BE6C0C"/>
    <w:rsid w:val="00BE705D"/>
    <w:rsid w:val="00BE797E"/>
    <w:rsid w:val="00BF06A1"/>
    <w:rsid w:val="00BF0F14"/>
    <w:rsid w:val="00BF16E2"/>
    <w:rsid w:val="00BF1DBF"/>
    <w:rsid w:val="00BF2645"/>
    <w:rsid w:val="00BF2E73"/>
    <w:rsid w:val="00BF31DD"/>
    <w:rsid w:val="00BF33F3"/>
    <w:rsid w:val="00BF39F3"/>
    <w:rsid w:val="00BF3D5D"/>
    <w:rsid w:val="00BF455B"/>
    <w:rsid w:val="00BF4745"/>
    <w:rsid w:val="00BF48B5"/>
    <w:rsid w:val="00BF4AD9"/>
    <w:rsid w:val="00BF4E12"/>
    <w:rsid w:val="00BF50FF"/>
    <w:rsid w:val="00BF564C"/>
    <w:rsid w:val="00BF5941"/>
    <w:rsid w:val="00BF5E1E"/>
    <w:rsid w:val="00BF605F"/>
    <w:rsid w:val="00BF61DB"/>
    <w:rsid w:val="00BF6AEA"/>
    <w:rsid w:val="00BF6D3F"/>
    <w:rsid w:val="00BF6D77"/>
    <w:rsid w:val="00BF6EF6"/>
    <w:rsid w:val="00BF6F57"/>
    <w:rsid w:val="00BF7E90"/>
    <w:rsid w:val="00C00BC4"/>
    <w:rsid w:val="00C00BEF"/>
    <w:rsid w:val="00C00F02"/>
    <w:rsid w:val="00C01525"/>
    <w:rsid w:val="00C0205C"/>
    <w:rsid w:val="00C02407"/>
    <w:rsid w:val="00C027FA"/>
    <w:rsid w:val="00C02CE9"/>
    <w:rsid w:val="00C02FD9"/>
    <w:rsid w:val="00C03EAC"/>
    <w:rsid w:val="00C03F30"/>
    <w:rsid w:val="00C045FF"/>
    <w:rsid w:val="00C04ED2"/>
    <w:rsid w:val="00C050E7"/>
    <w:rsid w:val="00C05396"/>
    <w:rsid w:val="00C0546C"/>
    <w:rsid w:val="00C0683B"/>
    <w:rsid w:val="00C06FF0"/>
    <w:rsid w:val="00C07101"/>
    <w:rsid w:val="00C07181"/>
    <w:rsid w:val="00C0770E"/>
    <w:rsid w:val="00C1075E"/>
    <w:rsid w:val="00C10A9A"/>
    <w:rsid w:val="00C11100"/>
    <w:rsid w:val="00C116EA"/>
    <w:rsid w:val="00C11A8B"/>
    <w:rsid w:val="00C11AFE"/>
    <w:rsid w:val="00C11D7E"/>
    <w:rsid w:val="00C11FFB"/>
    <w:rsid w:val="00C12473"/>
    <w:rsid w:val="00C124D3"/>
    <w:rsid w:val="00C12529"/>
    <w:rsid w:val="00C12A83"/>
    <w:rsid w:val="00C1341B"/>
    <w:rsid w:val="00C13953"/>
    <w:rsid w:val="00C14215"/>
    <w:rsid w:val="00C143C9"/>
    <w:rsid w:val="00C146F1"/>
    <w:rsid w:val="00C14737"/>
    <w:rsid w:val="00C14B80"/>
    <w:rsid w:val="00C14C46"/>
    <w:rsid w:val="00C14D09"/>
    <w:rsid w:val="00C1501A"/>
    <w:rsid w:val="00C15C33"/>
    <w:rsid w:val="00C15D5C"/>
    <w:rsid w:val="00C15E2D"/>
    <w:rsid w:val="00C1631D"/>
    <w:rsid w:val="00C16731"/>
    <w:rsid w:val="00C169EC"/>
    <w:rsid w:val="00C1773E"/>
    <w:rsid w:val="00C20F69"/>
    <w:rsid w:val="00C21A91"/>
    <w:rsid w:val="00C21DF9"/>
    <w:rsid w:val="00C21EEF"/>
    <w:rsid w:val="00C221D9"/>
    <w:rsid w:val="00C22B8C"/>
    <w:rsid w:val="00C231FF"/>
    <w:rsid w:val="00C235E1"/>
    <w:rsid w:val="00C2362F"/>
    <w:rsid w:val="00C236E5"/>
    <w:rsid w:val="00C239BF"/>
    <w:rsid w:val="00C23EDB"/>
    <w:rsid w:val="00C2422E"/>
    <w:rsid w:val="00C24974"/>
    <w:rsid w:val="00C253F0"/>
    <w:rsid w:val="00C25402"/>
    <w:rsid w:val="00C25600"/>
    <w:rsid w:val="00C25993"/>
    <w:rsid w:val="00C25AB5"/>
    <w:rsid w:val="00C25B00"/>
    <w:rsid w:val="00C25DB7"/>
    <w:rsid w:val="00C26438"/>
    <w:rsid w:val="00C264EF"/>
    <w:rsid w:val="00C26837"/>
    <w:rsid w:val="00C26A59"/>
    <w:rsid w:val="00C26A7A"/>
    <w:rsid w:val="00C26D81"/>
    <w:rsid w:val="00C26F2E"/>
    <w:rsid w:val="00C2717C"/>
    <w:rsid w:val="00C271BC"/>
    <w:rsid w:val="00C27418"/>
    <w:rsid w:val="00C300E1"/>
    <w:rsid w:val="00C30376"/>
    <w:rsid w:val="00C30388"/>
    <w:rsid w:val="00C3081F"/>
    <w:rsid w:val="00C30BD1"/>
    <w:rsid w:val="00C313BD"/>
    <w:rsid w:val="00C314E9"/>
    <w:rsid w:val="00C316B1"/>
    <w:rsid w:val="00C31EE7"/>
    <w:rsid w:val="00C32309"/>
    <w:rsid w:val="00C32E78"/>
    <w:rsid w:val="00C332B4"/>
    <w:rsid w:val="00C33529"/>
    <w:rsid w:val="00C3385E"/>
    <w:rsid w:val="00C33DBD"/>
    <w:rsid w:val="00C33EC0"/>
    <w:rsid w:val="00C3432E"/>
    <w:rsid w:val="00C345FF"/>
    <w:rsid w:val="00C3509A"/>
    <w:rsid w:val="00C35547"/>
    <w:rsid w:val="00C35621"/>
    <w:rsid w:val="00C35709"/>
    <w:rsid w:val="00C35B16"/>
    <w:rsid w:val="00C35BD6"/>
    <w:rsid w:val="00C35BFD"/>
    <w:rsid w:val="00C35E1F"/>
    <w:rsid w:val="00C361E7"/>
    <w:rsid w:val="00C36760"/>
    <w:rsid w:val="00C370F8"/>
    <w:rsid w:val="00C3749F"/>
    <w:rsid w:val="00C3790E"/>
    <w:rsid w:val="00C37BD3"/>
    <w:rsid w:val="00C4051F"/>
    <w:rsid w:val="00C405EC"/>
    <w:rsid w:val="00C40AEA"/>
    <w:rsid w:val="00C40F82"/>
    <w:rsid w:val="00C412AD"/>
    <w:rsid w:val="00C413F8"/>
    <w:rsid w:val="00C41971"/>
    <w:rsid w:val="00C41DE3"/>
    <w:rsid w:val="00C421FE"/>
    <w:rsid w:val="00C42A0C"/>
    <w:rsid w:val="00C42F81"/>
    <w:rsid w:val="00C43581"/>
    <w:rsid w:val="00C43DA1"/>
    <w:rsid w:val="00C43F84"/>
    <w:rsid w:val="00C43FCC"/>
    <w:rsid w:val="00C441CE"/>
    <w:rsid w:val="00C4421B"/>
    <w:rsid w:val="00C44C5C"/>
    <w:rsid w:val="00C44D5D"/>
    <w:rsid w:val="00C450AF"/>
    <w:rsid w:val="00C45730"/>
    <w:rsid w:val="00C45ACA"/>
    <w:rsid w:val="00C46BDC"/>
    <w:rsid w:val="00C46FAB"/>
    <w:rsid w:val="00C4735F"/>
    <w:rsid w:val="00C47465"/>
    <w:rsid w:val="00C475A3"/>
    <w:rsid w:val="00C47654"/>
    <w:rsid w:val="00C47A7F"/>
    <w:rsid w:val="00C47E10"/>
    <w:rsid w:val="00C47FE6"/>
    <w:rsid w:val="00C506C2"/>
    <w:rsid w:val="00C50811"/>
    <w:rsid w:val="00C509FB"/>
    <w:rsid w:val="00C51659"/>
    <w:rsid w:val="00C5195F"/>
    <w:rsid w:val="00C51999"/>
    <w:rsid w:val="00C51E60"/>
    <w:rsid w:val="00C53722"/>
    <w:rsid w:val="00C53C3A"/>
    <w:rsid w:val="00C5550C"/>
    <w:rsid w:val="00C55756"/>
    <w:rsid w:val="00C55926"/>
    <w:rsid w:val="00C559EE"/>
    <w:rsid w:val="00C560EC"/>
    <w:rsid w:val="00C566E6"/>
    <w:rsid w:val="00C56CEA"/>
    <w:rsid w:val="00C576F3"/>
    <w:rsid w:val="00C57A01"/>
    <w:rsid w:val="00C57CC8"/>
    <w:rsid w:val="00C6059F"/>
    <w:rsid w:val="00C60669"/>
    <w:rsid w:val="00C60AB1"/>
    <w:rsid w:val="00C6128D"/>
    <w:rsid w:val="00C617F9"/>
    <w:rsid w:val="00C61B5A"/>
    <w:rsid w:val="00C62080"/>
    <w:rsid w:val="00C62151"/>
    <w:rsid w:val="00C623D0"/>
    <w:rsid w:val="00C62CA8"/>
    <w:rsid w:val="00C62EC0"/>
    <w:rsid w:val="00C6317E"/>
    <w:rsid w:val="00C634AE"/>
    <w:rsid w:val="00C635FE"/>
    <w:rsid w:val="00C6364F"/>
    <w:rsid w:val="00C63CD5"/>
    <w:rsid w:val="00C640B4"/>
    <w:rsid w:val="00C647C6"/>
    <w:rsid w:val="00C64D13"/>
    <w:rsid w:val="00C65A46"/>
    <w:rsid w:val="00C65A53"/>
    <w:rsid w:val="00C65E9F"/>
    <w:rsid w:val="00C66111"/>
    <w:rsid w:val="00C662E4"/>
    <w:rsid w:val="00C6692C"/>
    <w:rsid w:val="00C6728C"/>
    <w:rsid w:val="00C676A7"/>
    <w:rsid w:val="00C679D7"/>
    <w:rsid w:val="00C67C64"/>
    <w:rsid w:val="00C67D76"/>
    <w:rsid w:val="00C70109"/>
    <w:rsid w:val="00C70D75"/>
    <w:rsid w:val="00C70F88"/>
    <w:rsid w:val="00C7157F"/>
    <w:rsid w:val="00C71926"/>
    <w:rsid w:val="00C71AE5"/>
    <w:rsid w:val="00C71B38"/>
    <w:rsid w:val="00C71C42"/>
    <w:rsid w:val="00C7247F"/>
    <w:rsid w:val="00C728D1"/>
    <w:rsid w:val="00C728F3"/>
    <w:rsid w:val="00C728F7"/>
    <w:rsid w:val="00C72A3E"/>
    <w:rsid w:val="00C72ACF"/>
    <w:rsid w:val="00C72B95"/>
    <w:rsid w:val="00C72D32"/>
    <w:rsid w:val="00C72D97"/>
    <w:rsid w:val="00C72F86"/>
    <w:rsid w:val="00C73109"/>
    <w:rsid w:val="00C73209"/>
    <w:rsid w:val="00C73772"/>
    <w:rsid w:val="00C73B76"/>
    <w:rsid w:val="00C73D80"/>
    <w:rsid w:val="00C740E5"/>
    <w:rsid w:val="00C743C2"/>
    <w:rsid w:val="00C743FB"/>
    <w:rsid w:val="00C74511"/>
    <w:rsid w:val="00C757B3"/>
    <w:rsid w:val="00C76089"/>
    <w:rsid w:val="00C76282"/>
    <w:rsid w:val="00C76830"/>
    <w:rsid w:val="00C76930"/>
    <w:rsid w:val="00C77A3A"/>
    <w:rsid w:val="00C77B23"/>
    <w:rsid w:val="00C77BC6"/>
    <w:rsid w:val="00C80882"/>
    <w:rsid w:val="00C8092B"/>
    <w:rsid w:val="00C80D36"/>
    <w:rsid w:val="00C8149B"/>
    <w:rsid w:val="00C817E0"/>
    <w:rsid w:val="00C81973"/>
    <w:rsid w:val="00C81F00"/>
    <w:rsid w:val="00C8230A"/>
    <w:rsid w:val="00C8255D"/>
    <w:rsid w:val="00C82976"/>
    <w:rsid w:val="00C82AD4"/>
    <w:rsid w:val="00C82BEF"/>
    <w:rsid w:val="00C82F27"/>
    <w:rsid w:val="00C82F8D"/>
    <w:rsid w:val="00C82FE7"/>
    <w:rsid w:val="00C83401"/>
    <w:rsid w:val="00C83536"/>
    <w:rsid w:val="00C85258"/>
    <w:rsid w:val="00C853D7"/>
    <w:rsid w:val="00C85451"/>
    <w:rsid w:val="00C85AC6"/>
    <w:rsid w:val="00C877A1"/>
    <w:rsid w:val="00C90085"/>
    <w:rsid w:val="00C90406"/>
    <w:rsid w:val="00C904CB"/>
    <w:rsid w:val="00C91247"/>
    <w:rsid w:val="00C91402"/>
    <w:rsid w:val="00C91458"/>
    <w:rsid w:val="00C91609"/>
    <w:rsid w:val="00C921DD"/>
    <w:rsid w:val="00C9255C"/>
    <w:rsid w:val="00C928AB"/>
    <w:rsid w:val="00C93C6E"/>
    <w:rsid w:val="00C93D3F"/>
    <w:rsid w:val="00C942BC"/>
    <w:rsid w:val="00C94439"/>
    <w:rsid w:val="00C947DB"/>
    <w:rsid w:val="00C94844"/>
    <w:rsid w:val="00C94C63"/>
    <w:rsid w:val="00C94EF2"/>
    <w:rsid w:val="00C9512B"/>
    <w:rsid w:val="00C95823"/>
    <w:rsid w:val="00C96880"/>
    <w:rsid w:val="00C96D16"/>
    <w:rsid w:val="00C96D66"/>
    <w:rsid w:val="00C970F9"/>
    <w:rsid w:val="00C9716B"/>
    <w:rsid w:val="00C97302"/>
    <w:rsid w:val="00C97535"/>
    <w:rsid w:val="00C9795B"/>
    <w:rsid w:val="00C97F73"/>
    <w:rsid w:val="00CA01FF"/>
    <w:rsid w:val="00CA0CD4"/>
    <w:rsid w:val="00CA0EDB"/>
    <w:rsid w:val="00CA100D"/>
    <w:rsid w:val="00CA1038"/>
    <w:rsid w:val="00CA13E8"/>
    <w:rsid w:val="00CA1ABD"/>
    <w:rsid w:val="00CA1B1A"/>
    <w:rsid w:val="00CA1C50"/>
    <w:rsid w:val="00CA358A"/>
    <w:rsid w:val="00CA36D4"/>
    <w:rsid w:val="00CA40B8"/>
    <w:rsid w:val="00CA44B6"/>
    <w:rsid w:val="00CA46A0"/>
    <w:rsid w:val="00CA516B"/>
    <w:rsid w:val="00CA56EE"/>
    <w:rsid w:val="00CA5BB1"/>
    <w:rsid w:val="00CA6B4F"/>
    <w:rsid w:val="00CA7FD6"/>
    <w:rsid w:val="00CB0336"/>
    <w:rsid w:val="00CB03AF"/>
    <w:rsid w:val="00CB07B6"/>
    <w:rsid w:val="00CB0DF7"/>
    <w:rsid w:val="00CB122F"/>
    <w:rsid w:val="00CB1923"/>
    <w:rsid w:val="00CB1C20"/>
    <w:rsid w:val="00CB206E"/>
    <w:rsid w:val="00CB2520"/>
    <w:rsid w:val="00CB28FE"/>
    <w:rsid w:val="00CB2B57"/>
    <w:rsid w:val="00CB3192"/>
    <w:rsid w:val="00CB3352"/>
    <w:rsid w:val="00CB3413"/>
    <w:rsid w:val="00CB37B1"/>
    <w:rsid w:val="00CB39E1"/>
    <w:rsid w:val="00CB3ABB"/>
    <w:rsid w:val="00CB3B00"/>
    <w:rsid w:val="00CB3D52"/>
    <w:rsid w:val="00CB448D"/>
    <w:rsid w:val="00CB4986"/>
    <w:rsid w:val="00CB4CEB"/>
    <w:rsid w:val="00CB5193"/>
    <w:rsid w:val="00CB51A7"/>
    <w:rsid w:val="00CB5661"/>
    <w:rsid w:val="00CB5E52"/>
    <w:rsid w:val="00CB60EF"/>
    <w:rsid w:val="00CB6147"/>
    <w:rsid w:val="00CB6259"/>
    <w:rsid w:val="00CB6BB3"/>
    <w:rsid w:val="00CB6F52"/>
    <w:rsid w:val="00CB701B"/>
    <w:rsid w:val="00CB7254"/>
    <w:rsid w:val="00CB74EC"/>
    <w:rsid w:val="00CB7834"/>
    <w:rsid w:val="00CB7D88"/>
    <w:rsid w:val="00CB7F9F"/>
    <w:rsid w:val="00CB7FAE"/>
    <w:rsid w:val="00CB7FD5"/>
    <w:rsid w:val="00CC0A03"/>
    <w:rsid w:val="00CC0C86"/>
    <w:rsid w:val="00CC1CFE"/>
    <w:rsid w:val="00CC2338"/>
    <w:rsid w:val="00CC2472"/>
    <w:rsid w:val="00CC30D2"/>
    <w:rsid w:val="00CC30E3"/>
    <w:rsid w:val="00CC3741"/>
    <w:rsid w:val="00CC3C79"/>
    <w:rsid w:val="00CC409F"/>
    <w:rsid w:val="00CC4361"/>
    <w:rsid w:val="00CC44C6"/>
    <w:rsid w:val="00CC4D1E"/>
    <w:rsid w:val="00CC5960"/>
    <w:rsid w:val="00CC5EC0"/>
    <w:rsid w:val="00CC5ECE"/>
    <w:rsid w:val="00CC667A"/>
    <w:rsid w:val="00CC67C4"/>
    <w:rsid w:val="00CC72D9"/>
    <w:rsid w:val="00CC72E2"/>
    <w:rsid w:val="00CC7618"/>
    <w:rsid w:val="00CC7798"/>
    <w:rsid w:val="00CC7B35"/>
    <w:rsid w:val="00CC7DBB"/>
    <w:rsid w:val="00CD0252"/>
    <w:rsid w:val="00CD08A8"/>
    <w:rsid w:val="00CD0988"/>
    <w:rsid w:val="00CD0EC0"/>
    <w:rsid w:val="00CD11E3"/>
    <w:rsid w:val="00CD1491"/>
    <w:rsid w:val="00CD24E7"/>
    <w:rsid w:val="00CD3116"/>
    <w:rsid w:val="00CD36B1"/>
    <w:rsid w:val="00CD3C9D"/>
    <w:rsid w:val="00CD3EB4"/>
    <w:rsid w:val="00CD3F02"/>
    <w:rsid w:val="00CD4213"/>
    <w:rsid w:val="00CD46D2"/>
    <w:rsid w:val="00CD4D9B"/>
    <w:rsid w:val="00CD4DA5"/>
    <w:rsid w:val="00CD5AF7"/>
    <w:rsid w:val="00CD5B4D"/>
    <w:rsid w:val="00CD5ED8"/>
    <w:rsid w:val="00CD60C7"/>
    <w:rsid w:val="00CD62B8"/>
    <w:rsid w:val="00CD6A5F"/>
    <w:rsid w:val="00CD6BD8"/>
    <w:rsid w:val="00CD6C14"/>
    <w:rsid w:val="00CD6E5B"/>
    <w:rsid w:val="00CD7275"/>
    <w:rsid w:val="00CD7857"/>
    <w:rsid w:val="00CD7E4F"/>
    <w:rsid w:val="00CE00D8"/>
    <w:rsid w:val="00CE028D"/>
    <w:rsid w:val="00CE02E2"/>
    <w:rsid w:val="00CE05DD"/>
    <w:rsid w:val="00CE06CB"/>
    <w:rsid w:val="00CE129A"/>
    <w:rsid w:val="00CE176F"/>
    <w:rsid w:val="00CE278F"/>
    <w:rsid w:val="00CE41E8"/>
    <w:rsid w:val="00CE4557"/>
    <w:rsid w:val="00CE48C7"/>
    <w:rsid w:val="00CE4B75"/>
    <w:rsid w:val="00CE4BEE"/>
    <w:rsid w:val="00CE4C81"/>
    <w:rsid w:val="00CE4C8E"/>
    <w:rsid w:val="00CE4E5E"/>
    <w:rsid w:val="00CE621A"/>
    <w:rsid w:val="00CE7510"/>
    <w:rsid w:val="00CE75D8"/>
    <w:rsid w:val="00CE7A1C"/>
    <w:rsid w:val="00CE7FD3"/>
    <w:rsid w:val="00CF03BF"/>
    <w:rsid w:val="00CF0E97"/>
    <w:rsid w:val="00CF0ECE"/>
    <w:rsid w:val="00CF0EEC"/>
    <w:rsid w:val="00CF1390"/>
    <w:rsid w:val="00CF19B0"/>
    <w:rsid w:val="00CF20EC"/>
    <w:rsid w:val="00CF2334"/>
    <w:rsid w:val="00CF27DC"/>
    <w:rsid w:val="00CF2A33"/>
    <w:rsid w:val="00CF2AAE"/>
    <w:rsid w:val="00CF326E"/>
    <w:rsid w:val="00CF33BC"/>
    <w:rsid w:val="00CF3D72"/>
    <w:rsid w:val="00CF3F09"/>
    <w:rsid w:val="00CF40ED"/>
    <w:rsid w:val="00CF4102"/>
    <w:rsid w:val="00CF44EC"/>
    <w:rsid w:val="00CF4C28"/>
    <w:rsid w:val="00CF525E"/>
    <w:rsid w:val="00CF56E9"/>
    <w:rsid w:val="00CF57F7"/>
    <w:rsid w:val="00CF5AB2"/>
    <w:rsid w:val="00CF5E2E"/>
    <w:rsid w:val="00CF6157"/>
    <w:rsid w:val="00CF6E06"/>
    <w:rsid w:val="00CF7E1B"/>
    <w:rsid w:val="00CF7F7D"/>
    <w:rsid w:val="00D001B0"/>
    <w:rsid w:val="00D0085F"/>
    <w:rsid w:val="00D00AAD"/>
    <w:rsid w:val="00D00DC8"/>
    <w:rsid w:val="00D015FA"/>
    <w:rsid w:val="00D018D5"/>
    <w:rsid w:val="00D02596"/>
    <w:rsid w:val="00D02AC1"/>
    <w:rsid w:val="00D02BE6"/>
    <w:rsid w:val="00D02EAD"/>
    <w:rsid w:val="00D02F4B"/>
    <w:rsid w:val="00D02FC5"/>
    <w:rsid w:val="00D0381D"/>
    <w:rsid w:val="00D0388B"/>
    <w:rsid w:val="00D038FB"/>
    <w:rsid w:val="00D03F55"/>
    <w:rsid w:val="00D03F62"/>
    <w:rsid w:val="00D04840"/>
    <w:rsid w:val="00D04AD3"/>
    <w:rsid w:val="00D04D75"/>
    <w:rsid w:val="00D04E8A"/>
    <w:rsid w:val="00D04FA1"/>
    <w:rsid w:val="00D05163"/>
    <w:rsid w:val="00D05328"/>
    <w:rsid w:val="00D05410"/>
    <w:rsid w:val="00D05710"/>
    <w:rsid w:val="00D05CBC"/>
    <w:rsid w:val="00D06257"/>
    <w:rsid w:val="00D0631E"/>
    <w:rsid w:val="00D06501"/>
    <w:rsid w:val="00D06D1B"/>
    <w:rsid w:val="00D06DC5"/>
    <w:rsid w:val="00D0701C"/>
    <w:rsid w:val="00D074B6"/>
    <w:rsid w:val="00D07CDB"/>
    <w:rsid w:val="00D103DD"/>
    <w:rsid w:val="00D1082C"/>
    <w:rsid w:val="00D10BC8"/>
    <w:rsid w:val="00D10DE2"/>
    <w:rsid w:val="00D10DF8"/>
    <w:rsid w:val="00D1160C"/>
    <w:rsid w:val="00D11969"/>
    <w:rsid w:val="00D11B2E"/>
    <w:rsid w:val="00D12FC2"/>
    <w:rsid w:val="00D13619"/>
    <w:rsid w:val="00D13B71"/>
    <w:rsid w:val="00D141FF"/>
    <w:rsid w:val="00D142F7"/>
    <w:rsid w:val="00D1551A"/>
    <w:rsid w:val="00D1553C"/>
    <w:rsid w:val="00D158F9"/>
    <w:rsid w:val="00D15CDE"/>
    <w:rsid w:val="00D16DB8"/>
    <w:rsid w:val="00D175B1"/>
    <w:rsid w:val="00D200BB"/>
    <w:rsid w:val="00D213EA"/>
    <w:rsid w:val="00D21D33"/>
    <w:rsid w:val="00D224EF"/>
    <w:rsid w:val="00D2256E"/>
    <w:rsid w:val="00D22A5A"/>
    <w:rsid w:val="00D22C08"/>
    <w:rsid w:val="00D231EC"/>
    <w:rsid w:val="00D23836"/>
    <w:rsid w:val="00D23B1D"/>
    <w:rsid w:val="00D24016"/>
    <w:rsid w:val="00D2422A"/>
    <w:rsid w:val="00D245B1"/>
    <w:rsid w:val="00D24877"/>
    <w:rsid w:val="00D24D46"/>
    <w:rsid w:val="00D250D0"/>
    <w:rsid w:val="00D25952"/>
    <w:rsid w:val="00D25B33"/>
    <w:rsid w:val="00D268EE"/>
    <w:rsid w:val="00D26F55"/>
    <w:rsid w:val="00D27064"/>
    <w:rsid w:val="00D27AA3"/>
    <w:rsid w:val="00D305DC"/>
    <w:rsid w:val="00D30C92"/>
    <w:rsid w:val="00D3178A"/>
    <w:rsid w:val="00D31BB2"/>
    <w:rsid w:val="00D3292E"/>
    <w:rsid w:val="00D32A0C"/>
    <w:rsid w:val="00D32AC6"/>
    <w:rsid w:val="00D3307B"/>
    <w:rsid w:val="00D330D8"/>
    <w:rsid w:val="00D3362A"/>
    <w:rsid w:val="00D33877"/>
    <w:rsid w:val="00D34046"/>
    <w:rsid w:val="00D340F2"/>
    <w:rsid w:val="00D3452B"/>
    <w:rsid w:val="00D34CA8"/>
    <w:rsid w:val="00D3568A"/>
    <w:rsid w:val="00D365EE"/>
    <w:rsid w:val="00D36D6E"/>
    <w:rsid w:val="00D37259"/>
    <w:rsid w:val="00D37D67"/>
    <w:rsid w:val="00D37F02"/>
    <w:rsid w:val="00D4009F"/>
    <w:rsid w:val="00D41452"/>
    <w:rsid w:val="00D4198D"/>
    <w:rsid w:val="00D41B0A"/>
    <w:rsid w:val="00D41FDB"/>
    <w:rsid w:val="00D42087"/>
    <w:rsid w:val="00D4283C"/>
    <w:rsid w:val="00D42B75"/>
    <w:rsid w:val="00D42DAB"/>
    <w:rsid w:val="00D4304E"/>
    <w:rsid w:val="00D430BE"/>
    <w:rsid w:val="00D43720"/>
    <w:rsid w:val="00D43C29"/>
    <w:rsid w:val="00D442E4"/>
    <w:rsid w:val="00D4500B"/>
    <w:rsid w:val="00D45609"/>
    <w:rsid w:val="00D4581D"/>
    <w:rsid w:val="00D45CAB"/>
    <w:rsid w:val="00D464BD"/>
    <w:rsid w:val="00D4655F"/>
    <w:rsid w:val="00D4662A"/>
    <w:rsid w:val="00D4670B"/>
    <w:rsid w:val="00D46D84"/>
    <w:rsid w:val="00D47B54"/>
    <w:rsid w:val="00D47B65"/>
    <w:rsid w:val="00D47C36"/>
    <w:rsid w:val="00D50BB9"/>
    <w:rsid w:val="00D50D2E"/>
    <w:rsid w:val="00D50DBF"/>
    <w:rsid w:val="00D50FFB"/>
    <w:rsid w:val="00D514DA"/>
    <w:rsid w:val="00D51C6E"/>
    <w:rsid w:val="00D51D73"/>
    <w:rsid w:val="00D51FCD"/>
    <w:rsid w:val="00D52C0A"/>
    <w:rsid w:val="00D52EB6"/>
    <w:rsid w:val="00D52ED7"/>
    <w:rsid w:val="00D532E8"/>
    <w:rsid w:val="00D53408"/>
    <w:rsid w:val="00D5360A"/>
    <w:rsid w:val="00D5405E"/>
    <w:rsid w:val="00D546A7"/>
    <w:rsid w:val="00D547A3"/>
    <w:rsid w:val="00D54A84"/>
    <w:rsid w:val="00D55867"/>
    <w:rsid w:val="00D558DE"/>
    <w:rsid w:val="00D559A7"/>
    <w:rsid w:val="00D55D57"/>
    <w:rsid w:val="00D56359"/>
    <w:rsid w:val="00D5660C"/>
    <w:rsid w:val="00D571AD"/>
    <w:rsid w:val="00D57B22"/>
    <w:rsid w:val="00D60379"/>
    <w:rsid w:val="00D60950"/>
    <w:rsid w:val="00D60B45"/>
    <w:rsid w:val="00D61483"/>
    <w:rsid w:val="00D619EB"/>
    <w:rsid w:val="00D61B52"/>
    <w:rsid w:val="00D620D4"/>
    <w:rsid w:val="00D6228E"/>
    <w:rsid w:val="00D62536"/>
    <w:rsid w:val="00D6270E"/>
    <w:rsid w:val="00D62C17"/>
    <w:rsid w:val="00D62EB2"/>
    <w:rsid w:val="00D62FE0"/>
    <w:rsid w:val="00D637A7"/>
    <w:rsid w:val="00D6424D"/>
    <w:rsid w:val="00D64450"/>
    <w:rsid w:val="00D64650"/>
    <w:rsid w:val="00D6497E"/>
    <w:rsid w:val="00D65DCF"/>
    <w:rsid w:val="00D65F31"/>
    <w:rsid w:val="00D6685B"/>
    <w:rsid w:val="00D66D6C"/>
    <w:rsid w:val="00D66E52"/>
    <w:rsid w:val="00D6725C"/>
    <w:rsid w:val="00D6788D"/>
    <w:rsid w:val="00D67F47"/>
    <w:rsid w:val="00D70631"/>
    <w:rsid w:val="00D70AB5"/>
    <w:rsid w:val="00D70E02"/>
    <w:rsid w:val="00D70E26"/>
    <w:rsid w:val="00D71AE6"/>
    <w:rsid w:val="00D72478"/>
    <w:rsid w:val="00D72AB8"/>
    <w:rsid w:val="00D72C7A"/>
    <w:rsid w:val="00D734B4"/>
    <w:rsid w:val="00D73E53"/>
    <w:rsid w:val="00D74122"/>
    <w:rsid w:val="00D74228"/>
    <w:rsid w:val="00D74EB1"/>
    <w:rsid w:val="00D7521D"/>
    <w:rsid w:val="00D757CD"/>
    <w:rsid w:val="00D75CE8"/>
    <w:rsid w:val="00D75DB6"/>
    <w:rsid w:val="00D7600E"/>
    <w:rsid w:val="00D766C7"/>
    <w:rsid w:val="00D773B9"/>
    <w:rsid w:val="00D775B4"/>
    <w:rsid w:val="00D778B0"/>
    <w:rsid w:val="00D77AD8"/>
    <w:rsid w:val="00D77C13"/>
    <w:rsid w:val="00D80714"/>
    <w:rsid w:val="00D80925"/>
    <w:rsid w:val="00D80AB7"/>
    <w:rsid w:val="00D81CDD"/>
    <w:rsid w:val="00D81FC3"/>
    <w:rsid w:val="00D82667"/>
    <w:rsid w:val="00D8276B"/>
    <w:rsid w:val="00D83109"/>
    <w:rsid w:val="00D83548"/>
    <w:rsid w:val="00D8366E"/>
    <w:rsid w:val="00D83A65"/>
    <w:rsid w:val="00D83C03"/>
    <w:rsid w:val="00D83F87"/>
    <w:rsid w:val="00D8442E"/>
    <w:rsid w:val="00D84823"/>
    <w:rsid w:val="00D84CCF"/>
    <w:rsid w:val="00D84D95"/>
    <w:rsid w:val="00D85883"/>
    <w:rsid w:val="00D858CD"/>
    <w:rsid w:val="00D85C19"/>
    <w:rsid w:val="00D85FF0"/>
    <w:rsid w:val="00D864A9"/>
    <w:rsid w:val="00D868BB"/>
    <w:rsid w:val="00D8729C"/>
    <w:rsid w:val="00D8745E"/>
    <w:rsid w:val="00D875F6"/>
    <w:rsid w:val="00D87B8E"/>
    <w:rsid w:val="00D87BE7"/>
    <w:rsid w:val="00D87BF1"/>
    <w:rsid w:val="00D87D57"/>
    <w:rsid w:val="00D90526"/>
    <w:rsid w:val="00D9082F"/>
    <w:rsid w:val="00D90E42"/>
    <w:rsid w:val="00D90EDC"/>
    <w:rsid w:val="00D91323"/>
    <w:rsid w:val="00D916C4"/>
    <w:rsid w:val="00D91D7E"/>
    <w:rsid w:val="00D924A5"/>
    <w:rsid w:val="00D92672"/>
    <w:rsid w:val="00D928F6"/>
    <w:rsid w:val="00D929C5"/>
    <w:rsid w:val="00D92D44"/>
    <w:rsid w:val="00D9313C"/>
    <w:rsid w:val="00D93314"/>
    <w:rsid w:val="00D937B1"/>
    <w:rsid w:val="00D938D6"/>
    <w:rsid w:val="00D93B29"/>
    <w:rsid w:val="00D9470A"/>
    <w:rsid w:val="00D94F9D"/>
    <w:rsid w:val="00D9501C"/>
    <w:rsid w:val="00D95258"/>
    <w:rsid w:val="00D96557"/>
    <w:rsid w:val="00D9784F"/>
    <w:rsid w:val="00D97B2F"/>
    <w:rsid w:val="00D97D35"/>
    <w:rsid w:val="00D97F88"/>
    <w:rsid w:val="00DA0EC4"/>
    <w:rsid w:val="00DA1CBF"/>
    <w:rsid w:val="00DA20D5"/>
    <w:rsid w:val="00DA224C"/>
    <w:rsid w:val="00DA259D"/>
    <w:rsid w:val="00DA26EA"/>
    <w:rsid w:val="00DA2C1A"/>
    <w:rsid w:val="00DA35FA"/>
    <w:rsid w:val="00DA3623"/>
    <w:rsid w:val="00DA36B9"/>
    <w:rsid w:val="00DA3A5E"/>
    <w:rsid w:val="00DA3AEB"/>
    <w:rsid w:val="00DA3E4A"/>
    <w:rsid w:val="00DA3FA0"/>
    <w:rsid w:val="00DA455E"/>
    <w:rsid w:val="00DA4804"/>
    <w:rsid w:val="00DA48A1"/>
    <w:rsid w:val="00DA5054"/>
    <w:rsid w:val="00DA505C"/>
    <w:rsid w:val="00DA524D"/>
    <w:rsid w:val="00DA55DC"/>
    <w:rsid w:val="00DA5751"/>
    <w:rsid w:val="00DA5975"/>
    <w:rsid w:val="00DA658F"/>
    <w:rsid w:val="00DA6848"/>
    <w:rsid w:val="00DA7562"/>
    <w:rsid w:val="00DA7A60"/>
    <w:rsid w:val="00DA7A87"/>
    <w:rsid w:val="00DA7F18"/>
    <w:rsid w:val="00DB01E9"/>
    <w:rsid w:val="00DB0740"/>
    <w:rsid w:val="00DB0B24"/>
    <w:rsid w:val="00DB0F2C"/>
    <w:rsid w:val="00DB1203"/>
    <w:rsid w:val="00DB1978"/>
    <w:rsid w:val="00DB1C5A"/>
    <w:rsid w:val="00DB1DF9"/>
    <w:rsid w:val="00DB1F31"/>
    <w:rsid w:val="00DB1F97"/>
    <w:rsid w:val="00DB20F4"/>
    <w:rsid w:val="00DB2543"/>
    <w:rsid w:val="00DB2BC0"/>
    <w:rsid w:val="00DB2D7E"/>
    <w:rsid w:val="00DB2EDA"/>
    <w:rsid w:val="00DB356F"/>
    <w:rsid w:val="00DB3812"/>
    <w:rsid w:val="00DB3961"/>
    <w:rsid w:val="00DB3B52"/>
    <w:rsid w:val="00DB3CBD"/>
    <w:rsid w:val="00DB4A76"/>
    <w:rsid w:val="00DB58BF"/>
    <w:rsid w:val="00DB5F97"/>
    <w:rsid w:val="00DB651E"/>
    <w:rsid w:val="00DB6E51"/>
    <w:rsid w:val="00DB75E0"/>
    <w:rsid w:val="00DB7A3E"/>
    <w:rsid w:val="00DC0186"/>
    <w:rsid w:val="00DC0C56"/>
    <w:rsid w:val="00DC1136"/>
    <w:rsid w:val="00DC1782"/>
    <w:rsid w:val="00DC2019"/>
    <w:rsid w:val="00DC2330"/>
    <w:rsid w:val="00DC247C"/>
    <w:rsid w:val="00DC2CF5"/>
    <w:rsid w:val="00DC3452"/>
    <w:rsid w:val="00DC382B"/>
    <w:rsid w:val="00DC3ABE"/>
    <w:rsid w:val="00DC45F7"/>
    <w:rsid w:val="00DC4E38"/>
    <w:rsid w:val="00DC5D34"/>
    <w:rsid w:val="00DC5E59"/>
    <w:rsid w:val="00DC5F09"/>
    <w:rsid w:val="00DC6223"/>
    <w:rsid w:val="00DC65C2"/>
    <w:rsid w:val="00DC6E04"/>
    <w:rsid w:val="00DC7350"/>
    <w:rsid w:val="00DC79FC"/>
    <w:rsid w:val="00DD00F9"/>
    <w:rsid w:val="00DD04B2"/>
    <w:rsid w:val="00DD056C"/>
    <w:rsid w:val="00DD05EF"/>
    <w:rsid w:val="00DD0C33"/>
    <w:rsid w:val="00DD0FB1"/>
    <w:rsid w:val="00DD1FBE"/>
    <w:rsid w:val="00DD283A"/>
    <w:rsid w:val="00DD2DFC"/>
    <w:rsid w:val="00DD37DD"/>
    <w:rsid w:val="00DD3D4A"/>
    <w:rsid w:val="00DD40CE"/>
    <w:rsid w:val="00DD42D6"/>
    <w:rsid w:val="00DD471E"/>
    <w:rsid w:val="00DD4B2D"/>
    <w:rsid w:val="00DD4E20"/>
    <w:rsid w:val="00DD50C0"/>
    <w:rsid w:val="00DD537B"/>
    <w:rsid w:val="00DD563E"/>
    <w:rsid w:val="00DD599F"/>
    <w:rsid w:val="00DD6993"/>
    <w:rsid w:val="00DD69DC"/>
    <w:rsid w:val="00DD6D07"/>
    <w:rsid w:val="00DD6F78"/>
    <w:rsid w:val="00DD700F"/>
    <w:rsid w:val="00DD7036"/>
    <w:rsid w:val="00DD745C"/>
    <w:rsid w:val="00DD749A"/>
    <w:rsid w:val="00DD74DA"/>
    <w:rsid w:val="00DD7973"/>
    <w:rsid w:val="00DE04D8"/>
    <w:rsid w:val="00DE0F2E"/>
    <w:rsid w:val="00DE16AF"/>
    <w:rsid w:val="00DE1C55"/>
    <w:rsid w:val="00DE1CE2"/>
    <w:rsid w:val="00DE2BA0"/>
    <w:rsid w:val="00DE2E60"/>
    <w:rsid w:val="00DE307E"/>
    <w:rsid w:val="00DE39DF"/>
    <w:rsid w:val="00DE4983"/>
    <w:rsid w:val="00DE4D54"/>
    <w:rsid w:val="00DE5AC5"/>
    <w:rsid w:val="00DE666D"/>
    <w:rsid w:val="00DE6C81"/>
    <w:rsid w:val="00DE6C9D"/>
    <w:rsid w:val="00DE6DC7"/>
    <w:rsid w:val="00DE7193"/>
    <w:rsid w:val="00DE7ED7"/>
    <w:rsid w:val="00DF02A2"/>
    <w:rsid w:val="00DF02FD"/>
    <w:rsid w:val="00DF0CAC"/>
    <w:rsid w:val="00DF1491"/>
    <w:rsid w:val="00DF14CC"/>
    <w:rsid w:val="00DF16E2"/>
    <w:rsid w:val="00DF1E09"/>
    <w:rsid w:val="00DF2318"/>
    <w:rsid w:val="00DF24FB"/>
    <w:rsid w:val="00DF294F"/>
    <w:rsid w:val="00DF2968"/>
    <w:rsid w:val="00DF2AAE"/>
    <w:rsid w:val="00DF347C"/>
    <w:rsid w:val="00DF36BD"/>
    <w:rsid w:val="00DF379D"/>
    <w:rsid w:val="00DF3BAF"/>
    <w:rsid w:val="00DF3C6A"/>
    <w:rsid w:val="00DF3E12"/>
    <w:rsid w:val="00DF3F5F"/>
    <w:rsid w:val="00DF404A"/>
    <w:rsid w:val="00DF4134"/>
    <w:rsid w:val="00DF41B8"/>
    <w:rsid w:val="00DF4D1A"/>
    <w:rsid w:val="00DF559A"/>
    <w:rsid w:val="00DF571C"/>
    <w:rsid w:val="00DF5932"/>
    <w:rsid w:val="00DF606D"/>
    <w:rsid w:val="00DF668A"/>
    <w:rsid w:val="00DF6A00"/>
    <w:rsid w:val="00DF70F5"/>
    <w:rsid w:val="00E001BC"/>
    <w:rsid w:val="00E00A39"/>
    <w:rsid w:val="00E0129D"/>
    <w:rsid w:val="00E01465"/>
    <w:rsid w:val="00E0157A"/>
    <w:rsid w:val="00E016D5"/>
    <w:rsid w:val="00E01794"/>
    <w:rsid w:val="00E024EC"/>
    <w:rsid w:val="00E02518"/>
    <w:rsid w:val="00E025BD"/>
    <w:rsid w:val="00E02609"/>
    <w:rsid w:val="00E02DEF"/>
    <w:rsid w:val="00E031B3"/>
    <w:rsid w:val="00E03388"/>
    <w:rsid w:val="00E037D5"/>
    <w:rsid w:val="00E04B67"/>
    <w:rsid w:val="00E054A8"/>
    <w:rsid w:val="00E05647"/>
    <w:rsid w:val="00E05658"/>
    <w:rsid w:val="00E061A5"/>
    <w:rsid w:val="00E07317"/>
    <w:rsid w:val="00E0777D"/>
    <w:rsid w:val="00E07E87"/>
    <w:rsid w:val="00E10343"/>
    <w:rsid w:val="00E107E0"/>
    <w:rsid w:val="00E10D4B"/>
    <w:rsid w:val="00E114A5"/>
    <w:rsid w:val="00E11B82"/>
    <w:rsid w:val="00E11BB7"/>
    <w:rsid w:val="00E12040"/>
    <w:rsid w:val="00E12928"/>
    <w:rsid w:val="00E12F65"/>
    <w:rsid w:val="00E137BF"/>
    <w:rsid w:val="00E1384F"/>
    <w:rsid w:val="00E13F96"/>
    <w:rsid w:val="00E1427D"/>
    <w:rsid w:val="00E148AF"/>
    <w:rsid w:val="00E1492A"/>
    <w:rsid w:val="00E14B83"/>
    <w:rsid w:val="00E15823"/>
    <w:rsid w:val="00E15DF7"/>
    <w:rsid w:val="00E1643C"/>
    <w:rsid w:val="00E16D2D"/>
    <w:rsid w:val="00E17A83"/>
    <w:rsid w:val="00E203A0"/>
    <w:rsid w:val="00E20981"/>
    <w:rsid w:val="00E209D7"/>
    <w:rsid w:val="00E20D06"/>
    <w:rsid w:val="00E211C6"/>
    <w:rsid w:val="00E2143C"/>
    <w:rsid w:val="00E21886"/>
    <w:rsid w:val="00E21887"/>
    <w:rsid w:val="00E21996"/>
    <w:rsid w:val="00E21CE6"/>
    <w:rsid w:val="00E23370"/>
    <w:rsid w:val="00E239CE"/>
    <w:rsid w:val="00E23B02"/>
    <w:rsid w:val="00E244FA"/>
    <w:rsid w:val="00E248C9"/>
    <w:rsid w:val="00E24E82"/>
    <w:rsid w:val="00E24EA9"/>
    <w:rsid w:val="00E252E3"/>
    <w:rsid w:val="00E2543D"/>
    <w:rsid w:val="00E25B8A"/>
    <w:rsid w:val="00E25C3E"/>
    <w:rsid w:val="00E25E43"/>
    <w:rsid w:val="00E26D9B"/>
    <w:rsid w:val="00E27408"/>
    <w:rsid w:val="00E275A6"/>
    <w:rsid w:val="00E27A8A"/>
    <w:rsid w:val="00E300A4"/>
    <w:rsid w:val="00E300B3"/>
    <w:rsid w:val="00E309F7"/>
    <w:rsid w:val="00E30A5F"/>
    <w:rsid w:val="00E314F5"/>
    <w:rsid w:val="00E31723"/>
    <w:rsid w:val="00E31B64"/>
    <w:rsid w:val="00E31E75"/>
    <w:rsid w:val="00E31FA5"/>
    <w:rsid w:val="00E321FA"/>
    <w:rsid w:val="00E32820"/>
    <w:rsid w:val="00E330BB"/>
    <w:rsid w:val="00E3356D"/>
    <w:rsid w:val="00E338AD"/>
    <w:rsid w:val="00E3399C"/>
    <w:rsid w:val="00E33E59"/>
    <w:rsid w:val="00E3454D"/>
    <w:rsid w:val="00E3465E"/>
    <w:rsid w:val="00E346F7"/>
    <w:rsid w:val="00E347FC"/>
    <w:rsid w:val="00E34883"/>
    <w:rsid w:val="00E34F36"/>
    <w:rsid w:val="00E3561A"/>
    <w:rsid w:val="00E36003"/>
    <w:rsid w:val="00E36DC3"/>
    <w:rsid w:val="00E374B1"/>
    <w:rsid w:val="00E37642"/>
    <w:rsid w:val="00E377CE"/>
    <w:rsid w:val="00E4003B"/>
    <w:rsid w:val="00E40408"/>
    <w:rsid w:val="00E406D5"/>
    <w:rsid w:val="00E41803"/>
    <w:rsid w:val="00E4185A"/>
    <w:rsid w:val="00E4187D"/>
    <w:rsid w:val="00E418C9"/>
    <w:rsid w:val="00E41A73"/>
    <w:rsid w:val="00E41AA3"/>
    <w:rsid w:val="00E41FDA"/>
    <w:rsid w:val="00E42B32"/>
    <w:rsid w:val="00E42DC5"/>
    <w:rsid w:val="00E42F93"/>
    <w:rsid w:val="00E43039"/>
    <w:rsid w:val="00E43397"/>
    <w:rsid w:val="00E43593"/>
    <w:rsid w:val="00E43F0B"/>
    <w:rsid w:val="00E4462F"/>
    <w:rsid w:val="00E448CE"/>
    <w:rsid w:val="00E44A0F"/>
    <w:rsid w:val="00E44A6A"/>
    <w:rsid w:val="00E44E88"/>
    <w:rsid w:val="00E44EE4"/>
    <w:rsid w:val="00E453C5"/>
    <w:rsid w:val="00E454CF"/>
    <w:rsid w:val="00E4567D"/>
    <w:rsid w:val="00E464CD"/>
    <w:rsid w:val="00E46AAB"/>
    <w:rsid w:val="00E46AC1"/>
    <w:rsid w:val="00E46FE8"/>
    <w:rsid w:val="00E47B7D"/>
    <w:rsid w:val="00E50143"/>
    <w:rsid w:val="00E50670"/>
    <w:rsid w:val="00E50C41"/>
    <w:rsid w:val="00E5101B"/>
    <w:rsid w:val="00E510B5"/>
    <w:rsid w:val="00E512BF"/>
    <w:rsid w:val="00E51D3E"/>
    <w:rsid w:val="00E52322"/>
    <w:rsid w:val="00E5270A"/>
    <w:rsid w:val="00E531F6"/>
    <w:rsid w:val="00E53290"/>
    <w:rsid w:val="00E533EE"/>
    <w:rsid w:val="00E5417E"/>
    <w:rsid w:val="00E547DE"/>
    <w:rsid w:val="00E548B6"/>
    <w:rsid w:val="00E54C54"/>
    <w:rsid w:val="00E55102"/>
    <w:rsid w:val="00E553DA"/>
    <w:rsid w:val="00E553FA"/>
    <w:rsid w:val="00E55401"/>
    <w:rsid w:val="00E555A3"/>
    <w:rsid w:val="00E55938"/>
    <w:rsid w:val="00E55B28"/>
    <w:rsid w:val="00E55D36"/>
    <w:rsid w:val="00E55E11"/>
    <w:rsid w:val="00E55FFA"/>
    <w:rsid w:val="00E5644C"/>
    <w:rsid w:val="00E56D25"/>
    <w:rsid w:val="00E56E7B"/>
    <w:rsid w:val="00E571CC"/>
    <w:rsid w:val="00E5758E"/>
    <w:rsid w:val="00E57D70"/>
    <w:rsid w:val="00E60012"/>
    <w:rsid w:val="00E60163"/>
    <w:rsid w:val="00E60710"/>
    <w:rsid w:val="00E61722"/>
    <w:rsid w:val="00E61792"/>
    <w:rsid w:val="00E61DD0"/>
    <w:rsid w:val="00E6215B"/>
    <w:rsid w:val="00E62219"/>
    <w:rsid w:val="00E62226"/>
    <w:rsid w:val="00E622C9"/>
    <w:rsid w:val="00E62A17"/>
    <w:rsid w:val="00E6325C"/>
    <w:rsid w:val="00E63396"/>
    <w:rsid w:val="00E6350E"/>
    <w:rsid w:val="00E63EA9"/>
    <w:rsid w:val="00E63EF7"/>
    <w:rsid w:val="00E65490"/>
    <w:rsid w:val="00E65BB3"/>
    <w:rsid w:val="00E65D82"/>
    <w:rsid w:val="00E65E59"/>
    <w:rsid w:val="00E667F8"/>
    <w:rsid w:val="00E67EF2"/>
    <w:rsid w:val="00E70456"/>
    <w:rsid w:val="00E708DE"/>
    <w:rsid w:val="00E70D7B"/>
    <w:rsid w:val="00E70F9A"/>
    <w:rsid w:val="00E71299"/>
    <w:rsid w:val="00E714AB"/>
    <w:rsid w:val="00E71F10"/>
    <w:rsid w:val="00E72141"/>
    <w:rsid w:val="00E72FB0"/>
    <w:rsid w:val="00E73743"/>
    <w:rsid w:val="00E739C0"/>
    <w:rsid w:val="00E73C9A"/>
    <w:rsid w:val="00E745E5"/>
    <w:rsid w:val="00E74B03"/>
    <w:rsid w:val="00E751CB"/>
    <w:rsid w:val="00E75637"/>
    <w:rsid w:val="00E75777"/>
    <w:rsid w:val="00E75890"/>
    <w:rsid w:val="00E759D7"/>
    <w:rsid w:val="00E75B4E"/>
    <w:rsid w:val="00E761CC"/>
    <w:rsid w:val="00E76505"/>
    <w:rsid w:val="00E7659C"/>
    <w:rsid w:val="00E76EDB"/>
    <w:rsid w:val="00E771B1"/>
    <w:rsid w:val="00E7730C"/>
    <w:rsid w:val="00E7756B"/>
    <w:rsid w:val="00E77889"/>
    <w:rsid w:val="00E77BC0"/>
    <w:rsid w:val="00E77C45"/>
    <w:rsid w:val="00E80B35"/>
    <w:rsid w:val="00E80E0A"/>
    <w:rsid w:val="00E80F97"/>
    <w:rsid w:val="00E8110D"/>
    <w:rsid w:val="00E817AF"/>
    <w:rsid w:val="00E81D9F"/>
    <w:rsid w:val="00E822C8"/>
    <w:rsid w:val="00E829F2"/>
    <w:rsid w:val="00E82F1A"/>
    <w:rsid w:val="00E83408"/>
    <w:rsid w:val="00E83D13"/>
    <w:rsid w:val="00E84C5D"/>
    <w:rsid w:val="00E8517D"/>
    <w:rsid w:val="00E854EB"/>
    <w:rsid w:val="00E85A00"/>
    <w:rsid w:val="00E85C83"/>
    <w:rsid w:val="00E85FAF"/>
    <w:rsid w:val="00E86840"/>
    <w:rsid w:val="00E86C8E"/>
    <w:rsid w:val="00E87C0F"/>
    <w:rsid w:val="00E905FE"/>
    <w:rsid w:val="00E90DC6"/>
    <w:rsid w:val="00E915F1"/>
    <w:rsid w:val="00E91717"/>
    <w:rsid w:val="00E91F17"/>
    <w:rsid w:val="00E92053"/>
    <w:rsid w:val="00E92A41"/>
    <w:rsid w:val="00E92E39"/>
    <w:rsid w:val="00E93198"/>
    <w:rsid w:val="00E93B0B"/>
    <w:rsid w:val="00E9418A"/>
    <w:rsid w:val="00E94205"/>
    <w:rsid w:val="00E94270"/>
    <w:rsid w:val="00E943BB"/>
    <w:rsid w:val="00E944EC"/>
    <w:rsid w:val="00E94BD4"/>
    <w:rsid w:val="00E94C03"/>
    <w:rsid w:val="00E966B3"/>
    <w:rsid w:val="00E968F0"/>
    <w:rsid w:val="00E972D4"/>
    <w:rsid w:val="00E975F1"/>
    <w:rsid w:val="00EA0054"/>
    <w:rsid w:val="00EA0C73"/>
    <w:rsid w:val="00EA1461"/>
    <w:rsid w:val="00EA1863"/>
    <w:rsid w:val="00EA196C"/>
    <w:rsid w:val="00EA248A"/>
    <w:rsid w:val="00EA2BA1"/>
    <w:rsid w:val="00EA2E05"/>
    <w:rsid w:val="00EA2E95"/>
    <w:rsid w:val="00EA3B3E"/>
    <w:rsid w:val="00EA4864"/>
    <w:rsid w:val="00EA48B3"/>
    <w:rsid w:val="00EA57B7"/>
    <w:rsid w:val="00EA5DF3"/>
    <w:rsid w:val="00EA645A"/>
    <w:rsid w:val="00EA67BB"/>
    <w:rsid w:val="00EA7192"/>
    <w:rsid w:val="00EA7C21"/>
    <w:rsid w:val="00EA7C2F"/>
    <w:rsid w:val="00EB042E"/>
    <w:rsid w:val="00EB04AD"/>
    <w:rsid w:val="00EB0740"/>
    <w:rsid w:val="00EB079A"/>
    <w:rsid w:val="00EB110C"/>
    <w:rsid w:val="00EB1A82"/>
    <w:rsid w:val="00EB1DDD"/>
    <w:rsid w:val="00EB207A"/>
    <w:rsid w:val="00EB2581"/>
    <w:rsid w:val="00EB268B"/>
    <w:rsid w:val="00EB268C"/>
    <w:rsid w:val="00EB2D8B"/>
    <w:rsid w:val="00EB3401"/>
    <w:rsid w:val="00EB3529"/>
    <w:rsid w:val="00EB3555"/>
    <w:rsid w:val="00EB390E"/>
    <w:rsid w:val="00EB3AA1"/>
    <w:rsid w:val="00EB3C6D"/>
    <w:rsid w:val="00EB4660"/>
    <w:rsid w:val="00EB49B3"/>
    <w:rsid w:val="00EB4CCD"/>
    <w:rsid w:val="00EB50B8"/>
    <w:rsid w:val="00EB5110"/>
    <w:rsid w:val="00EB52EE"/>
    <w:rsid w:val="00EB563C"/>
    <w:rsid w:val="00EB5651"/>
    <w:rsid w:val="00EB5F59"/>
    <w:rsid w:val="00EB6050"/>
    <w:rsid w:val="00EB60C4"/>
    <w:rsid w:val="00EB63AC"/>
    <w:rsid w:val="00EB667E"/>
    <w:rsid w:val="00EB66CE"/>
    <w:rsid w:val="00EB66D6"/>
    <w:rsid w:val="00EB6C98"/>
    <w:rsid w:val="00EC00D4"/>
    <w:rsid w:val="00EC046B"/>
    <w:rsid w:val="00EC1131"/>
    <w:rsid w:val="00EC1C2F"/>
    <w:rsid w:val="00EC1CD8"/>
    <w:rsid w:val="00EC1CE3"/>
    <w:rsid w:val="00EC225E"/>
    <w:rsid w:val="00EC298D"/>
    <w:rsid w:val="00EC29EF"/>
    <w:rsid w:val="00EC378B"/>
    <w:rsid w:val="00EC41E6"/>
    <w:rsid w:val="00EC4BA5"/>
    <w:rsid w:val="00EC4D8D"/>
    <w:rsid w:val="00EC4D94"/>
    <w:rsid w:val="00EC5213"/>
    <w:rsid w:val="00EC563F"/>
    <w:rsid w:val="00EC5A4C"/>
    <w:rsid w:val="00EC5C3F"/>
    <w:rsid w:val="00EC5D57"/>
    <w:rsid w:val="00EC6274"/>
    <w:rsid w:val="00EC652F"/>
    <w:rsid w:val="00EC656C"/>
    <w:rsid w:val="00EC684C"/>
    <w:rsid w:val="00EC7287"/>
    <w:rsid w:val="00EC7423"/>
    <w:rsid w:val="00EC74ED"/>
    <w:rsid w:val="00EC7B47"/>
    <w:rsid w:val="00ED01BE"/>
    <w:rsid w:val="00ED08B9"/>
    <w:rsid w:val="00ED08D8"/>
    <w:rsid w:val="00ED1C31"/>
    <w:rsid w:val="00ED2258"/>
    <w:rsid w:val="00ED2323"/>
    <w:rsid w:val="00ED25D7"/>
    <w:rsid w:val="00ED32A0"/>
    <w:rsid w:val="00ED34A4"/>
    <w:rsid w:val="00ED3574"/>
    <w:rsid w:val="00ED4206"/>
    <w:rsid w:val="00ED4BBF"/>
    <w:rsid w:val="00ED4C9E"/>
    <w:rsid w:val="00ED556C"/>
    <w:rsid w:val="00ED592D"/>
    <w:rsid w:val="00ED5DB5"/>
    <w:rsid w:val="00ED6033"/>
    <w:rsid w:val="00ED6254"/>
    <w:rsid w:val="00ED63F8"/>
    <w:rsid w:val="00ED678D"/>
    <w:rsid w:val="00ED6F7B"/>
    <w:rsid w:val="00ED740D"/>
    <w:rsid w:val="00ED779B"/>
    <w:rsid w:val="00ED7FDD"/>
    <w:rsid w:val="00EE0A05"/>
    <w:rsid w:val="00EE1063"/>
    <w:rsid w:val="00EE147F"/>
    <w:rsid w:val="00EE1D49"/>
    <w:rsid w:val="00EE2340"/>
    <w:rsid w:val="00EE2A14"/>
    <w:rsid w:val="00EE2EDF"/>
    <w:rsid w:val="00EE2FB7"/>
    <w:rsid w:val="00EE34D0"/>
    <w:rsid w:val="00EE381A"/>
    <w:rsid w:val="00EE3D04"/>
    <w:rsid w:val="00EE4E26"/>
    <w:rsid w:val="00EE4F72"/>
    <w:rsid w:val="00EE5631"/>
    <w:rsid w:val="00EE5796"/>
    <w:rsid w:val="00EE5F98"/>
    <w:rsid w:val="00EE6580"/>
    <w:rsid w:val="00EE65CA"/>
    <w:rsid w:val="00EE6BB2"/>
    <w:rsid w:val="00EE6CD1"/>
    <w:rsid w:val="00EE6EE2"/>
    <w:rsid w:val="00EE7560"/>
    <w:rsid w:val="00EE75BF"/>
    <w:rsid w:val="00EE7689"/>
    <w:rsid w:val="00EE780C"/>
    <w:rsid w:val="00EE7D41"/>
    <w:rsid w:val="00EE7DC7"/>
    <w:rsid w:val="00EF0205"/>
    <w:rsid w:val="00EF0D8C"/>
    <w:rsid w:val="00EF1070"/>
    <w:rsid w:val="00EF16D5"/>
    <w:rsid w:val="00EF1FEC"/>
    <w:rsid w:val="00EF2019"/>
    <w:rsid w:val="00EF21FF"/>
    <w:rsid w:val="00EF227A"/>
    <w:rsid w:val="00EF259D"/>
    <w:rsid w:val="00EF285E"/>
    <w:rsid w:val="00EF3DD4"/>
    <w:rsid w:val="00EF4139"/>
    <w:rsid w:val="00EF41C0"/>
    <w:rsid w:val="00EF48C9"/>
    <w:rsid w:val="00EF4A3A"/>
    <w:rsid w:val="00EF4D76"/>
    <w:rsid w:val="00EF5369"/>
    <w:rsid w:val="00EF53A8"/>
    <w:rsid w:val="00EF59A5"/>
    <w:rsid w:val="00EF59DF"/>
    <w:rsid w:val="00EF5BBC"/>
    <w:rsid w:val="00EF5F49"/>
    <w:rsid w:val="00EF62BF"/>
    <w:rsid w:val="00EF670D"/>
    <w:rsid w:val="00EF682D"/>
    <w:rsid w:val="00EF696D"/>
    <w:rsid w:val="00EF6BC3"/>
    <w:rsid w:val="00EF6EBA"/>
    <w:rsid w:val="00EF74B5"/>
    <w:rsid w:val="00EF7D71"/>
    <w:rsid w:val="00F000EE"/>
    <w:rsid w:val="00F00195"/>
    <w:rsid w:val="00F00396"/>
    <w:rsid w:val="00F0076D"/>
    <w:rsid w:val="00F0094E"/>
    <w:rsid w:val="00F00DAF"/>
    <w:rsid w:val="00F01002"/>
    <w:rsid w:val="00F010E7"/>
    <w:rsid w:val="00F017A2"/>
    <w:rsid w:val="00F01B1D"/>
    <w:rsid w:val="00F01BD3"/>
    <w:rsid w:val="00F026F7"/>
    <w:rsid w:val="00F0329F"/>
    <w:rsid w:val="00F0363F"/>
    <w:rsid w:val="00F03758"/>
    <w:rsid w:val="00F0394A"/>
    <w:rsid w:val="00F03D80"/>
    <w:rsid w:val="00F04019"/>
    <w:rsid w:val="00F041F0"/>
    <w:rsid w:val="00F04EE6"/>
    <w:rsid w:val="00F055BB"/>
    <w:rsid w:val="00F05B33"/>
    <w:rsid w:val="00F05B9A"/>
    <w:rsid w:val="00F05EDE"/>
    <w:rsid w:val="00F061C3"/>
    <w:rsid w:val="00F0626F"/>
    <w:rsid w:val="00F07590"/>
    <w:rsid w:val="00F10087"/>
    <w:rsid w:val="00F101CC"/>
    <w:rsid w:val="00F10466"/>
    <w:rsid w:val="00F10894"/>
    <w:rsid w:val="00F108EC"/>
    <w:rsid w:val="00F10D24"/>
    <w:rsid w:val="00F113CE"/>
    <w:rsid w:val="00F119E9"/>
    <w:rsid w:val="00F11A5A"/>
    <w:rsid w:val="00F11F1B"/>
    <w:rsid w:val="00F11FAD"/>
    <w:rsid w:val="00F12589"/>
    <w:rsid w:val="00F125B2"/>
    <w:rsid w:val="00F133ED"/>
    <w:rsid w:val="00F13F4A"/>
    <w:rsid w:val="00F141C9"/>
    <w:rsid w:val="00F143F3"/>
    <w:rsid w:val="00F1451D"/>
    <w:rsid w:val="00F14A30"/>
    <w:rsid w:val="00F14C66"/>
    <w:rsid w:val="00F14CFD"/>
    <w:rsid w:val="00F15769"/>
    <w:rsid w:val="00F15A9A"/>
    <w:rsid w:val="00F15B41"/>
    <w:rsid w:val="00F15D7E"/>
    <w:rsid w:val="00F15E51"/>
    <w:rsid w:val="00F16565"/>
    <w:rsid w:val="00F16BA6"/>
    <w:rsid w:val="00F16E2D"/>
    <w:rsid w:val="00F171BB"/>
    <w:rsid w:val="00F173EA"/>
    <w:rsid w:val="00F1787B"/>
    <w:rsid w:val="00F178B3"/>
    <w:rsid w:val="00F17E53"/>
    <w:rsid w:val="00F17F4F"/>
    <w:rsid w:val="00F201B1"/>
    <w:rsid w:val="00F204F2"/>
    <w:rsid w:val="00F2051B"/>
    <w:rsid w:val="00F207C0"/>
    <w:rsid w:val="00F20D42"/>
    <w:rsid w:val="00F20FFF"/>
    <w:rsid w:val="00F21A93"/>
    <w:rsid w:val="00F22665"/>
    <w:rsid w:val="00F2287D"/>
    <w:rsid w:val="00F22C72"/>
    <w:rsid w:val="00F22CC1"/>
    <w:rsid w:val="00F22E6F"/>
    <w:rsid w:val="00F23125"/>
    <w:rsid w:val="00F23364"/>
    <w:rsid w:val="00F23D65"/>
    <w:rsid w:val="00F240C5"/>
    <w:rsid w:val="00F24395"/>
    <w:rsid w:val="00F2483B"/>
    <w:rsid w:val="00F24D13"/>
    <w:rsid w:val="00F2523F"/>
    <w:rsid w:val="00F2527D"/>
    <w:rsid w:val="00F256C7"/>
    <w:rsid w:val="00F258F3"/>
    <w:rsid w:val="00F2592E"/>
    <w:rsid w:val="00F25B7F"/>
    <w:rsid w:val="00F26146"/>
    <w:rsid w:val="00F2627B"/>
    <w:rsid w:val="00F26450"/>
    <w:rsid w:val="00F2695E"/>
    <w:rsid w:val="00F26986"/>
    <w:rsid w:val="00F26D6D"/>
    <w:rsid w:val="00F2792B"/>
    <w:rsid w:val="00F27CC4"/>
    <w:rsid w:val="00F27FD4"/>
    <w:rsid w:val="00F3016E"/>
    <w:rsid w:val="00F30450"/>
    <w:rsid w:val="00F305F1"/>
    <w:rsid w:val="00F307A0"/>
    <w:rsid w:val="00F30B73"/>
    <w:rsid w:val="00F30CCE"/>
    <w:rsid w:val="00F31CC0"/>
    <w:rsid w:val="00F31F96"/>
    <w:rsid w:val="00F324A9"/>
    <w:rsid w:val="00F32929"/>
    <w:rsid w:val="00F33462"/>
    <w:rsid w:val="00F337A4"/>
    <w:rsid w:val="00F33906"/>
    <w:rsid w:val="00F33C0C"/>
    <w:rsid w:val="00F3420A"/>
    <w:rsid w:val="00F34917"/>
    <w:rsid w:val="00F35B74"/>
    <w:rsid w:val="00F35F5D"/>
    <w:rsid w:val="00F36617"/>
    <w:rsid w:val="00F36652"/>
    <w:rsid w:val="00F369F9"/>
    <w:rsid w:val="00F36A8D"/>
    <w:rsid w:val="00F36D3B"/>
    <w:rsid w:val="00F37632"/>
    <w:rsid w:val="00F37778"/>
    <w:rsid w:val="00F377D3"/>
    <w:rsid w:val="00F40358"/>
    <w:rsid w:val="00F4043C"/>
    <w:rsid w:val="00F40FB2"/>
    <w:rsid w:val="00F41181"/>
    <w:rsid w:val="00F4150C"/>
    <w:rsid w:val="00F4151E"/>
    <w:rsid w:val="00F41AB5"/>
    <w:rsid w:val="00F41AEC"/>
    <w:rsid w:val="00F41AF7"/>
    <w:rsid w:val="00F421C2"/>
    <w:rsid w:val="00F42556"/>
    <w:rsid w:val="00F4279D"/>
    <w:rsid w:val="00F428F5"/>
    <w:rsid w:val="00F42B05"/>
    <w:rsid w:val="00F42D5E"/>
    <w:rsid w:val="00F434C9"/>
    <w:rsid w:val="00F43B86"/>
    <w:rsid w:val="00F44345"/>
    <w:rsid w:val="00F44C0C"/>
    <w:rsid w:val="00F4523E"/>
    <w:rsid w:val="00F45318"/>
    <w:rsid w:val="00F45941"/>
    <w:rsid w:val="00F4698C"/>
    <w:rsid w:val="00F47645"/>
    <w:rsid w:val="00F4785F"/>
    <w:rsid w:val="00F47ABB"/>
    <w:rsid w:val="00F47CEA"/>
    <w:rsid w:val="00F47D5E"/>
    <w:rsid w:val="00F5059B"/>
    <w:rsid w:val="00F505D3"/>
    <w:rsid w:val="00F511AD"/>
    <w:rsid w:val="00F522AD"/>
    <w:rsid w:val="00F526DF"/>
    <w:rsid w:val="00F52A02"/>
    <w:rsid w:val="00F52E8A"/>
    <w:rsid w:val="00F53924"/>
    <w:rsid w:val="00F5395C"/>
    <w:rsid w:val="00F53F84"/>
    <w:rsid w:val="00F543A4"/>
    <w:rsid w:val="00F54828"/>
    <w:rsid w:val="00F54E87"/>
    <w:rsid w:val="00F54FBF"/>
    <w:rsid w:val="00F55135"/>
    <w:rsid w:val="00F55326"/>
    <w:rsid w:val="00F55483"/>
    <w:rsid w:val="00F554AF"/>
    <w:rsid w:val="00F55B33"/>
    <w:rsid w:val="00F55D75"/>
    <w:rsid w:val="00F560F6"/>
    <w:rsid w:val="00F56384"/>
    <w:rsid w:val="00F564C8"/>
    <w:rsid w:val="00F56E88"/>
    <w:rsid w:val="00F57F83"/>
    <w:rsid w:val="00F6026A"/>
    <w:rsid w:val="00F608C7"/>
    <w:rsid w:val="00F60938"/>
    <w:rsid w:val="00F60C60"/>
    <w:rsid w:val="00F611F2"/>
    <w:rsid w:val="00F61A8D"/>
    <w:rsid w:val="00F61B32"/>
    <w:rsid w:val="00F61C8F"/>
    <w:rsid w:val="00F620EB"/>
    <w:rsid w:val="00F62969"/>
    <w:rsid w:val="00F62BE5"/>
    <w:rsid w:val="00F62BFB"/>
    <w:rsid w:val="00F631D3"/>
    <w:rsid w:val="00F635B1"/>
    <w:rsid w:val="00F63952"/>
    <w:rsid w:val="00F639AB"/>
    <w:rsid w:val="00F63AFC"/>
    <w:rsid w:val="00F64592"/>
    <w:rsid w:val="00F647E6"/>
    <w:rsid w:val="00F64AF6"/>
    <w:rsid w:val="00F65554"/>
    <w:rsid w:val="00F65E5F"/>
    <w:rsid w:val="00F65E76"/>
    <w:rsid w:val="00F6638D"/>
    <w:rsid w:val="00F6669E"/>
    <w:rsid w:val="00F66BF7"/>
    <w:rsid w:val="00F6701B"/>
    <w:rsid w:val="00F67079"/>
    <w:rsid w:val="00F6752C"/>
    <w:rsid w:val="00F67789"/>
    <w:rsid w:val="00F678C6"/>
    <w:rsid w:val="00F702EF"/>
    <w:rsid w:val="00F7053B"/>
    <w:rsid w:val="00F70668"/>
    <w:rsid w:val="00F706F1"/>
    <w:rsid w:val="00F7093B"/>
    <w:rsid w:val="00F70983"/>
    <w:rsid w:val="00F70BFF"/>
    <w:rsid w:val="00F70FD3"/>
    <w:rsid w:val="00F7155F"/>
    <w:rsid w:val="00F715C9"/>
    <w:rsid w:val="00F717FB"/>
    <w:rsid w:val="00F71870"/>
    <w:rsid w:val="00F71BB6"/>
    <w:rsid w:val="00F72C8D"/>
    <w:rsid w:val="00F738A3"/>
    <w:rsid w:val="00F73E7E"/>
    <w:rsid w:val="00F73EDF"/>
    <w:rsid w:val="00F73FEC"/>
    <w:rsid w:val="00F73FFD"/>
    <w:rsid w:val="00F74408"/>
    <w:rsid w:val="00F74AA3"/>
    <w:rsid w:val="00F74CCE"/>
    <w:rsid w:val="00F74F6A"/>
    <w:rsid w:val="00F7523A"/>
    <w:rsid w:val="00F7578D"/>
    <w:rsid w:val="00F75803"/>
    <w:rsid w:val="00F75921"/>
    <w:rsid w:val="00F75961"/>
    <w:rsid w:val="00F761D7"/>
    <w:rsid w:val="00F7658B"/>
    <w:rsid w:val="00F765C2"/>
    <w:rsid w:val="00F768A9"/>
    <w:rsid w:val="00F7720D"/>
    <w:rsid w:val="00F772DD"/>
    <w:rsid w:val="00F773ED"/>
    <w:rsid w:val="00F77822"/>
    <w:rsid w:val="00F77F2B"/>
    <w:rsid w:val="00F806A9"/>
    <w:rsid w:val="00F80CF1"/>
    <w:rsid w:val="00F80CF9"/>
    <w:rsid w:val="00F80F38"/>
    <w:rsid w:val="00F80F3A"/>
    <w:rsid w:val="00F80F46"/>
    <w:rsid w:val="00F811E9"/>
    <w:rsid w:val="00F82555"/>
    <w:rsid w:val="00F825F4"/>
    <w:rsid w:val="00F829AF"/>
    <w:rsid w:val="00F82F76"/>
    <w:rsid w:val="00F8339C"/>
    <w:rsid w:val="00F834C1"/>
    <w:rsid w:val="00F8449C"/>
    <w:rsid w:val="00F845FB"/>
    <w:rsid w:val="00F84741"/>
    <w:rsid w:val="00F84778"/>
    <w:rsid w:val="00F849A5"/>
    <w:rsid w:val="00F84DA7"/>
    <w:rsid w:val="00F851F7"/>
    <w:rsid w:val="00F85447"/>
    <w:rsid w:val="00F8580B"/>
    <w:rsid w:val="00F85ABB"/>
    <w:rsid w:val="00F8653C"/>
    <w:rsid w:val="00F86B3C"/>
    <w:rsid w:val="00F87905"/>
    <w:rsid w:val="00F87CD9"/>
    <w:rsid w:val="00F90066"/>
    <w:rsid w:val="00F909C3"/>
    <w:rsid w:val="00F90F6A"/>
    <w:rsid w:val="00F90FC1"/>
    <w:rsid w:val="00F91E1F"/>
    <w:rsid w:val="00F91E89"/>
    <w:rsid w:val="00F92163"/>
    <w:rsid w:val="00F921E8"/>
    <w:rsid w:val="00F923AE"/>
    <w:rsid w:val="00F93295"/>
    <w:rsid w:val="00F93DAB"/>
    <w:rsid w:val="00F94191"/>
    <w:rsid w:val="00F948A2"/>
    <w:rsid w:val="00F94D44"/>
    <w:rsid w:val="00F955C5"/>
    <w:rsid w:val="00F959DA"/>
    <w:rsid w:val="00F965A8"/>
    <w:rsid w:val="00F9681C"/>
    <w:rsid w:val="00F968BF"/>
    <w:rsid w:val="00F96BAB"/>
    <w:rsid w:val="00F96FDC"/>
    <w:rsid w:val="00F97382"/>
    <w:rsid w:val="00F975FF"/>
    <w:rsid w:val="00F97972"/>
    <w:rsid w:val="00FA0451"/>
    <w:rsid w:val="00FA162F"/>
    <w:rsid w:val="00FA2782"/>
    <w:rsid w:val="00FA2996"/>
    <w:rsid w:val="00FA2AAD"/>
    <w:rsid w:val="00FA2EFE"/>
    <w:rsid w:val="00FA30DC"/>
    <w:rsid w:val="00FA39DC"/>
    <w:rsid w:val="00FA3CA2"/>
    <w:rsid w:val="00FA3D59"/>
    <w:rsid w:val="00FA4701"/>
    <w:rsid w:val="00FA4820"/>
    <w:rsid w:val="00FA487B"/>
    <w:rsid w:val="00FA4C85"/>
    <w:rsid w:val="00FA5369"/>
    <w:rsid w:val="00FA5424"/>
    <w:rsid w:val="00FA55AE"/>
    <w:rsid w:val="00FA578C"/>
    <w:rsid w:val="00FA5874"/>
    <w:rsid w:val="00FA61DB"/>
    <w:rsid w:val="00FA716C"/>
    <w:rsid w:val="00FA72ED"/>
    <w:rsid w:val="00FA7609"/>
    <w:rsid w:val="00FA77A3"/>
    <w:rsid w:val="00FA7E73"/>
    <w:rsid w:val="00FB00D2"/>
    <w:rsid w:val="00FB05CB"/>
    <w:rsid w:val="00FB07ED"/>
    <w:rsid w:val="00FB0976"/>
    <w:rsid w:val="00FB09B4"/>
    <w:rsid w:val="00FB0EA6"/>
    <w:rsid w:val="00FB13E5"/>
    <w:rsid w:val="00FB1449"/>
    <w:rsid w:val="00FB1678"/>
    <w:rsid w:val="00FB1C5D"/>
    <w:rsid w:val="00FB276B"/>
    <w:rsid w:val="00FB2795"/>
    <w:rsid w:val="00FB2AD3"/>
    <w:rsid w:val="00FB2C6C"/>
    <w:rsid w:val="00FB2DF3"/>
    <w:rsid w:val="00FB3019"/>
    <w:rsid w:val="00FB31BF"/>
    <w:rsid w:val="00FB32A7"/>
    <w:rsid w:val="00FB35F6"/>
    <w:rsid w:val="00FB4467"/>
    <w:rsid w:val="00FB4BE6"/>
    <w:rsid w:val="00FB4E11"/>
    <w:rsid w:val="00FB4EB5"/>
    <w:rsid w:val="00FB4FAC"/>
    <w:rsid w:val="00FB54CE"/>
    <w:rsid w:val="00FB55C4"/>
    <w:rsid w:val="00FB595B"/>
    <w:rsid w:val="00FB5D2D"/>
    <w:rsid w:val="00FB5E82"/>
    <w:rsid w:val="00FB6566"/>
    <w:rsid w:val="00FB6E70"/>
    <w:rsid w:val="00FB6F43"/>
    <w:rsid w:val="00FB7273"/>
    <w:rsid w:val="00FB743F"/>
    <w:rsid w:val="00FB79FB"/>
    <w:rsid w:val="00FB7D82"/>
    <w:rsid w:val="00FB7FCA"/>
    <w:rsid w:val="00FC00CA"/>
    <w:rsid w:val="00FC01AB"/>
    <w:rsid w:val="00FC053F"/>
    <w:rsid w:val="00FC0B4E"/>
    <w:rsid w:val="00FC0EC3"/>
    <w:rsid w:val="00FC125E"/>
    <w:rsid w:val="00FC1D23"/>
    <w:rsid w:val="00FC1E89"/>
    <w:rsid w:val="00FC211D"/>
    <w:rsid w:val="00FC2141"/>
    <w:rsid w:val="00FC23FC"/>
    <w:rsid w:val="00FC2587"/>
    <w:rsid w:val="00FC2702"/>
    <w:rsid w:val="00FC2DA8"/>
    <w:rsid w:val="00FC33C0"/>
    <w:rsid w:val="00FC38BB"/>
    <w:rsid w:val="00FC3A80"/>
    <w:rsid w:val="00FC3E1A"/>
    <w:rsid w:val="00FC3E58"/>
    <w:rsid w:val="00FC4349"/>
    <w:rsid w:val="00FC44E6"/>
    <w:rsid w:val="00FC4628"/>
    <w:rsid w:val="00FC4A4E"/>
    <w:rsid w:val="00FC4B2C"/>
    <w:rsid w:val="00FC509E"/>
    <w:rsid w:val="00FC591C"/>
    <w:rsid w:val="00FC5B56"/>
    <w:rsid w:val="00FC6406"/>
    <w:rsid w:val="00FC682B"/>
    <w:rsid w:val="00FC687A"/>
    <w:rsid w:val="00FC7E38"/>
    <w:rsid w:val="00FD06F9"/>
    <w:rsid w:val="00FD08DF"/>
    <w:rsid w:val="00FD0B29"/>
    <w:rsid w:val="00FD0CEF"/>
    <w:rsid w:val="00FD0DAB"/>
    <w:rsid w:val="00FD1303"/>
    <w:rsid w:val="00FD13EE"/>
    <w:rsid w:val="00FD1AE9"/>
    <w:rsid w:val="00FD1C3F"/>
    <w:rsid w:val="00FD2C01"/>
    <w:rsid w:val="00FD2C0B"/>
    <w:rsid w:val="00FD3431"/>
    <w:rsid w:val="00FD36F2"/>
    <w:rsid w:val="00FD377B"/>
    <w:rsid w:val="00FD3EA3"/>
    <w:rsid w:val="00FD4093"/>
    <w:rsid w:val="00FD450E"/>
    <w:rsid w:val="00FD4747"/>
    <w:rsid w:val="00FD49D2"/>
    <w:rsid w:val="00FD4DE6"/>
    <w:rsid w:val="00FD4FA6"/>
    <w:rsid w:val="00FD50FF"/>
    <w:rsid w:val="00FD5755"/>
    <w:rsid w:val="00FD5E1F"/>
    <w:rsid w:val="00FD6534"/>
    <w:rsid w:val="00FD65E9"/>
    <w:rsid w:val="00FD705F"/>
    <w:rsid w:val="00FD731E"/>
    <w:rsid w:val="00FD7528"/>
    <w:rsid w:val="00FD7877"/>
    <w:rsid w:val="00FE024B"/>
    <w:rsid w:val="00FE02E1"/>
    <w:rsid w:val="00FE03A0"/>
    <w:rsid w:val="00FE05CD"/>
    <w:rsid w:val="00FE0BA9"/>
    <w:rsid w:val="00FE0D21"/>
    <w:rsid w:val="00FE1166"/>
    <w:rsid w:val="00FE14E2"/>
    <w:rsid w:val="00FE1AAB"/>
    <w:rsid w:val="00FE2001"/>
    <w:rsid w:val="00FE2380"/>
    <w:rsid w:val="00FE24F9"/>
    <w:rsid w:val="00FE2BDA"/>
    <w:rsid w:val="00FE32FD"/>
    <w:rsid w:val="00FE3374"/>
    <w:rsid w:val="00FE3AC5"/>
    <w:rsid w:val="00FE4A36"/>
    <w:rsid w:val="00FE50A0"/>
    <w:rsid w:val="00FE51B1"/>
    <w:rsid w:val="00FE5493"/>
    <w:rsid w:val="00FE57D7"/>
    <w:rsid w:val="00FE5B03"/>
    <w:rsid w:val="00FE624A"/>
    <w:rsid w:val="00FE6702"/>
    <w:rsid w:val="00FE7185"/>
    <w:rsid w:val="00FE71D4"/>
    <w:rsid w:val="00FE75C2"/>
    <w:rsid w:val="00FE7ABD"/>
    <w:rsid w:val="00FE7F9F"/>
    <w:rsid w:val="00FF03A6"/>
    <w:rsid w:val="00FF07C3"/>
    <w:rsid w:val="00FF0F08"/>
    <w:rsid w:val="00FF16D2"/>
    <w:rsid w:val="00FF1F00"/>
    <w:rsid w:val="00FF1F78"/>
    <w:rsid w:val="00FF21CF"/>
    <w:rsid w:val="00FF2202"/>
    <w:rsid w:val="00FF2A2F"/>
    <w:rsid w:val="00FF2BAD"/>
    <w:rsid w:val="00FF2EF7"/>
    <w:rsid w:val="00FF3228"/>
    <w:rsid w:val="00FF3284"/>
    <w:rsid w:val="00FF370C"/>
    <w:rsid w:val="00FF39C4"/>
    <w:rsid w:val="00FF3B06"/>
    <w:rsid w:val="00FF4162"/>
    <w:rsid w:val="00FF457D"/>
    <w:rsid w:val="00FF4E02"/>
    <w:rsid w:val="00FF4FC6"/>
    <w:rsid w:val="00FF50F7"/>
    <w:rsid w:val="00FF5138"/>
    <w:rsid w:val="00FF53B1"/>
    <w:rsid w:val="00FF5411"/>
    <w:rsid w:val="00FF57AF"/>
    <w:rsid w:val="00FF5BBC"/>
    <w:rsid w:val="00FF603D"/>
    <w:rsid w:val="00FF670D"/>
    <w:rsid w:val="00FF7664"/>
    <w:rsid w:val="00FF7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2"/>
    <o:shapelayout v:ext="edit">
      <o:idmap v:ext="edit" data="1"/>
    </o:shapelayout>
  </w:shapeDefaults>
  <w:decimalSymbol w:val=","/>
  <w:listSeparator w:val=";"/>
  <w14:docId w14:val="068A97C3"/>
  <w15:docId w15:val="{2B62406F-E36A-4317-A20A-3AB6F3939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6BE"/>
    <w:rPr>
      <w:lang w:val="ro-RO"/>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9826BE"/>
    <w:pPr>
      <w:keepNext/>
      <w:keepLines/>
      <w:numPr>
        <w:numId w:val="2"/>
      </w:numPr>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9826BE"/>
    <w:pPr>
      <w:keepNext/>
      <w:keepLines/>
      <w:numPr>
        <w:ilvl w:val="1"/>
        <w:numId w:val="2"/>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9826BE"/>
    <w:pPr>
      <w:keepNext/>
      <w:keepLines/>
      <w:numPr>
        <w:ilvl w:val="2"/>
        <w:numId w:val="2"/>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9826BE"/>
    <w:pPr>
      <w:keepNext/>
      <w:keepLines/>
      <w:numPr>
        <w:ilvl w:val="3"/>
        <w:numId w:val="2"/>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9826BE"/>
    <w:pPr>
      <w:keepNext/>
      <w:keepLines/>
      <w:numPr>
        <w:ilvl w:val="4"/>
        <w:numId w:val="2"/>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9826BE"/>
    <w:pPr>
      <w:keepNext/>
      <w:keepLines/>
      <w:numPr>
        <w:ilvl w:val="5"/>
        <w:numId w:val="2"/>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9826BE"/>
    <w:pPr>
      <w:keepNext/>
      <w:keepLines/>
      <w:numPr>
        <w:ilvl w:val="6"/>
        <w:numId w:val="2"/>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9826BE"/>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9826BE"/>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9826BE"/>
    <w:rPr>
      <w:rFonts w:eastAsiaTheme="majorEastAsia" w:cstheme="majorBidi"/>
      <w:b/>
      <w:bCs/>
      <w:szCs w:val="28"/>
      <w:lang w:val="ro-RO"/>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9826BE"/>
    <w:rPr>
      <w:rFonts w:eastAsiaTheme="majorEastAsia" w:cstheme="majorBidi"/>
      <w:b/>
      <w:bCs/>
      <w:sz w:val="20"/>
      <w:szCs w:val="26"/>
      <w:lang w:val="ro-RO"/>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9826BE"/>
    <w:rPr>
      <w:rFonts w:asciiTheme="majorHAnsi" w:eastAsiaTheme="majorEastAsia" w:hAnsiTheme="majorHAnsi" w:cstheme="majorBidi"/>
      <w:b/>
      <w:bCs/>
      <w:color w:val="5B9BD5" w:themeColor="accent1"/>
      <w:lang w:val="ro-RO"/>
    </w:rPr>
  </w:style>
  <w:style w:type="character" w:customStyle="1" w:styleId="Heading4Char">
    <w:name w:val="Heading 4 Char"/>
    <w:aliases w:val="H4 Char"/>
    <w:basedOn w:val="DefaultParagraphFont"/>
    <w:link w:val="Heading4"/>
    <w:uiPriority w:val="9"/>
    <w:rsid w:val="009826BE"/>
    <w:rPr>
      <w:rFonts w:asciiTheme="majorHAnsi" w:eastAsiaTheme="majorEastAsia" w:hAnsiTheme="majorHAnsi" w:cstheme="majorBidi"/>
      <w:b/>
      <w:bCs/>
      <w:i/>
      <w:iCs/>
      <w:color w:val="5B9BD5" w:themeColor="accent1"/>
      <w:lang w:val="ro-RO"/>
    </w:rPr>
  </w:style>
  <w:style w:type="character" w:customStyle="1" w:styleId="Heading5Char">
    <w:name w:val="Heading 5 Char"/>
    <w:basedOn w:val="DefaultParagraphFont"/>
    <w:link w:val="Heading5"/>
    <w:uiPriority w:val="9"/>
    <w:rsid w:val="009826BE"/>
    <w:rPr>
      <w:rFonts w:asciiTheme="majorHAnsi" w:eastAsiaTheme="majorEastAsia" w:hAnsiTheme="majorHAnsi" w:cstheme="majorBidi"/>
      <w:color w:val="1F4D78" w:themeColor="accent1" w:themeShade="7F"/>
      <w:lang w:val="ro-RO"/>
    </w:rPr>
  </w:style>
  <w:style w:type="character" w:customStyle="1" w:styleId="Heading6Char">
    <w:name w:val="Heading 6 Char"/>
    <w:basedOn w:val="DefaultParagraphFont"/>
    <w:link w:val="Heading6"/>
    <w:uiPriority w:val="9"/>
    <w:rsid w:val="009826BE"/>
    <w:rPr>
      <w:rFonts w:asciiTheme="majorHAnsi" w:eastAsiaTheme="majorEastAsia" w:hAnsiTheme="majorHAnsi" w:cstheme="majorBidi"/>
      <w:i/>
      <w:iCs/>
      <w:color w:val="1F4D78" w:themeColor="accent1" w:themeShade="7F"/>
      <w:lang w:val="ro-RO"/>
    </w:rPr>
  </w:style>
  <w:style w:type="character" w:customStyle="1" w:styleId="Heading7Char">
    <w:name w:val="Heading 7 Char"/>
    <w:aliases w:val="Heading 7 (do not use) Char"/>
    <w:basedOn w:val="DefaultParagraphFont"/>
    <w:link w:val="Heading7"/>
    <w:uiPriority w:val="9"/>
    <w:rsid w:val="009826BE"/>
    <w:rPr>
      <w:rFonts w:asciiTheme="majorHAnsi" w:eastAsiaTheme="majorEastAsia" w:hAnsiTheme="majorHAnsi" w:cstheme="majorBidi"/>
      <w:i/>
      <w:iCs/>
      <w:color w:val="404040" w:themeColor="text1" w:themeTint="BF"/>
      <w:lang w:val="ro-RO"/>
    </w:rPr>
  </w:style>
  <w:style w:type="character" w:customStyle="1" w:styleId="Heading8Char">
    <w:name w:val="Heading 8 Char"/>
    <w:aliases w:val="Heading 8 (do not use) Char"/>
    <w:basedOn w:val="DefaultParagraphFont"/>
    <w:link w:val="Heading8"/>
    <w:uiPriority w:val="9"/>
    <w:rsid w:val="009826BE"/>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aliases w:val="Heading 9 (do not use) Char"/>
    <w:basedOn w:val="DefaultParagraphFont"/>
    <w:link w:val="Heading9"/>
    <w:rsid w:val="009826BE"/>
    <w:rPr>
      <w:rFonts w:asciiTheme="majorHAnsi" w:eastAsiaTheme="majorEastAsia" w:hAnsiTheme="majorHAnsi" w:cstheme="majorBidi"/>
      <w:i/>
      <w:iCs/>
      <w:color w:val="404040" w:themeColor="text1" w:themeTint="BF"/>
      <w:sz w:val="20"/>
      <w:szCs w:val="20"/>
      <w:lang w:val="ro-RO"/>
    </w:rPr>
  </w:style>
  <w:style w:type="table" w:styleId="TableGrid">
    <w:name w:val="Table Grid"/>
    <w:basedOn w:val="TableNormal"/>
    <w:uiPriority w:val="59"/>
    <w:rsid w:val="009826BE"/>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826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26BE"/>
    <w:rPr>
      <w:sz w:val="20"/>
      <w:szCs w:val="20"/>
      <w:lang w:val="ro-RO"/>
    </w:rPr>
  </w:style>
  <w:style w:type="character" w:styleId="FootnoteReference">
    <w:name w:val="footnote reference"/>
    <w:basedOn w:val="DefaultParagraphFont"/>
    <w:uiPriority w:val="99"/>
    <w:unhideWhenUsed/>
    <w:rsid w:val="009826BE"/>
    <w:rPr>
      <w:vertAlign w:val="superscript"/>
    </w:rPr>
  </w:style>
  <w:style w:type="paragraph" w:styleId="ListParagraph">
    <w:name w:val="List Paragraph"/>
    <w:aliases w:val="Forth level"/>
    <w:basedOn w:val="Normal"/>
    <w:link w:val="ListParagraphChar"/>
    <w:uiPriority w:val="34"/>
    <w:qFormat/>
    <w:rsid w:val="009826BE"/>
    <w:pPr>
      <w:ind w:left="720"/>
      <w:contextualSpacing/>
    </w:pPr>
  </w:style>
  <w:style w:type="character" w:styleId="CommentReference">
    <w:name w:val="annotation reference"/>
    <w:basedOn w:val="DefaultParagraphFont"/>
    <w:uiPriority w:val="99"/>
    <w:semiHidden/>
    <w:unhideWhenUsed/>
    <w:rsid w:val="009826BE"/>
    <w:rPr>
      <w:sz w:val="16"/>
      <w:szCs w:val="16"/>
    </w:rPr>
  </w:style>
  <w:style w:type="paragraph" w:styleId="CommentText">
    <w:name w:val="annotation text"/>
    <w:basedOn w:val="Normal"/>
    <w:link w:val="CommentTextChar"/>
    <w:uiPriority w:val="99"/>
    <w:semiHidden/>
    <w:unhideWhenUsed/>
    <w:rsid w:val="009826BE"/>
    <w:pPr>
      <w:spacing w:line="240" w:lineRule="auto"/>
    </w:pPr>
    <w:rPr>
      <w:sz w:val="20"/>
      <w:szCs w:val="20"/>
    </w:rPr>
  </w:style>
  <w:style w:type="character" w:customStyle="1" w:styleId="CommentTextChar">
    <w:name w:val="Comment Text Char"/>
    <w:basedOn w:val="DefaultParagraphFont"/>
    <w:link w:val="CommentText"/>
    <w:uiPriority w:val="99"/>
    <w:semiHidden/>
    <w:rsid w:val="009826BE"/>
    <w:rPr>
      <w:sz w:val="20"/>
      <w:szCs w:val="20"/>
      <w:lang w:val="ro-RO"/>
    </w:rPr>
  </w:style>
  <w:style w:type="paragraph" w:styleId="CommentSubject">
    <w:name w:val="annotation subject"/>
    <w:basedOn w:val="CommentText"/>
    <w:next w:val="CommentText"/>
    <w:link w:val="CommentSubjectChar"/>
    <w:uiPriority w:val="99"/>
    <w:semiHidden/>
    <w:unhideWhenUsed/>
    <w:rsid w:val="009826BE"/>
    <w:rPr>
      <w:b/>
      <w:bCs/>
    </w:rPr>
  </w:style>
  <w:style w:type="character" w:customStyle="1" w:styleId="CommentSubjectChar">
    <w:name w:val="Comment Subject Char"/>
    <w:basedOn w:val="CommentTextChar"/>
    <w:link w:val="CommentSubject"/>
    <w:uiPriority w:val="99"/>
    <w:semiHidden/>
    <w:rsid w:val="009826BE"/>
    <w:rPr>
      <w:b/>
      <w:bCs/>
      <w:sz w:val="20"/>
      <w:szCs w:val="20"/>
      <w:lang w:val="ro-RO"/>
    </w:rPr>
  </w:style>
  <w:style w:type="paragraph" w:styleId="BalloonText">
    <w:name w:val="Balloon Text"/>
    <w:basedOn w:val="Normal"/>
    <w:link w:val="BalloonTextChar"/>
    <w:uiPriority w:val="99"/>
    <w:semiHidden/>
    <w:unhideWhenUsed/>
    <w:rsid w:val="00982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6BE"/>
    <w:rPr>
      <w:rFonts w:ascii="Segoe UI" w:hAnsi="Segoe UI" w:cs="Segoe UI"/>
      <w:sz w:val="18"/>
      <w:szCs w:val="18"/>
      <w:lang w:val="ro-RO"/>
    </w:rPr>
  </w:style>
  <w:style w:type="paragraph" w:styleId="Header">
    <w:name w:val="header"/>
    <w:basedOn w:val="Normal"/>
    <w:link w:val="HeaderChar"/>
    <w:uiPriority w:val="99"/>
    <w:unhideWhenUsed/>
    <w:rsid w:val="009826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26BE"/>
    <w:rPr>
      <w:lang w:val="ro-RO"/>
    </w:rPr>
  </w:style>
  <w:style w:type="paragraph" w:styleId="Footer">
    <w:name w:val="footer"/>
    <w:basedOn w:val="Normal"/>
    <w:link w:val="FooterChar"/>
    <w:uiPriority w:val="99"/>
    <w:unhideWhenUsed/>
    <w:rsid w:val="009826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26BE"/>
    <w:rPr>
      <w:lang w:val="ro-RO"/>
    </w:rPr>
  </w:style>
  <w:style w:type="paragraph" w:styleId="TOC1">
    <w:name w:val="toc 1"/>
    <w:basedOn w:val="Normal"/>
    <w:next w:val="Normal"/>
    <w:autoRedefine/>
    <w:uiPriority w:val="39"/>
    <w:unhideWhenUsed/>
    <w:qFormat/>
    <w:rsid w:val="009826BE"/>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9826BE"/>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9826BE"/>
    <w:pPr>
      <w:spacing w:after="0" w:line="276" w:lineRule="auto"/>
      <w:ind w:left="440"/>
    </w:pPr>
    <w:rPr>
      <w:i/>
      <w:iCs/>
      <w:sz w:val="20"/>
      <w:szCs w:val="20"/>
    </w:rPr>
  </w:style>
  <w:style w:type="paragraph" w:styleId="TOC4">
    <w:name w:val="toc 4"/>
    <w:basedOn w:val="Normal"/>
    <w:next w:val="Normal"/>
    <w:autoRedefine/>
    <w:uiPriority w:val="39"/>
    <w:unhideWhenUsed/>
    <w:rsid w:val="009826BE"/>
    <w:pPr>
      <w:spacing w:after="0" w:line="276" w:lineRule="auto"/>
      <w:ind w:left="660"/>
    </w:pPr>
    <w:rPr>
      <w:sz w:val="18"/>
      <w:szCs w:val="18"/>
    </w:rPr>
  </w:style>
  <w:style w:type="paragraph" w:styleId="TOC5">
    <w:name w:val="toc 5"/>
    <w:basedOn w:val="Normal"/>
    <w:next w:val="Normal"/>
    <w:autoRedefine/>
    <w:uiPriority w:val="39"/>
    <w:unhideWhenUsed/>
    <w:rsid w:val="009826BE"/>
    <w:pPr>
      <w:spacing w:after="0" w:line="276" w:lineRule="auto"/>
      <w:ind w:left="880"/>
    </w:pPr>
    <w:rPr>
      <w:sz w:val="18"/>
      <w:szCs w:val="18"/>
    </w:rPr>
  </w:style>
  <w:style w:type="paragraph" w:styleId="TOC6">
    <w:name w:val="toc 6"/>
    <w:basedOn w:val="Normal"/>
    <w:next w:val="Normal"/>
    <w:autoRedefine/>
    <w:uiPriority w:val="39"/>
    <w:unhideWhenUsed/>
    <w:rsid w:val="009826BE"/>
    <w:pPr>
      <w:spacing w:after="0" w:line="276" w:lineRule="auto"/>
      <w:ind w:left="1100"/>
    </w:pPr>
    <w:rPr>
      <w:sz w:val="18"/>
      <w:szCs w:val="18"/>
    </w:rPr>
  </w:style>
  <w:style w:type="paragraph" w:styleId="TOC7">
    <w:name w:val="toc 7"/>
    <w:basedOn w:val="Normal"/>
    <w:next w:val="Normal"/>
    <w:autoRedefine/>
    <w:uiPriority w:val="39"/>
    <w:unhideWhenUsed/>
    <w:rsid w:val="009826BE"/>
    <w:pPr>
      <w:spacing w:after="0" w:line="276" w:lineRule="auto"/>
      <w:ind w:left="1320"/>
    </w:pPr>
    <w:rPr>
      <w:sz w:val="18"/>
      <w:szCs w:val="18"/>
    </w:rPr>
  </w:style>
  <w:style w:type="paragraph" w:styleId="TOC8">
    <w:name w:val="toc 8"/>
    <w:basedOn w:val="Normal"/>
    <w:next w:val="Normal"/>
    <w:autoRedefine/>
    <w:uiPriority w:val="39"/>
    <w:unhideWhenUsed/>
    <w:rsid w:val="009826BE"/>
    <w:pPr>
      <w:spacing w:after="0" w:line="276" w:lineRule="auto"/>
      <w:ind w:left="1540"/>
    </w:pPr>
    <w:rPr>
      <w:sz w:val="18"/>
      <w:szCs w:val="18"/>
    </w:rPr>
  </w:style>
  <w:style w:type="paragraph" w:styleId="TOC9">
    <w:name w:val="toc 9"/>
    <w:basedOn w:val="Normal"/>
    <w:next w:val="Normal"/>
    <w:autoRedefine/>
    <w:uiPriority w:val="39"/>
    <w:unhideWhenUsed/>
    <w:rsid w:val="009826BE"/>
    <w:pPr>
      <w:spacing w:after="0" w:line="276" w:lineRule="auto"/>
      <w:ind w:left="1760"/>
    </w:pPr>
    <w:rPr>
      <w:sz w:val="18"/>
      <w:szCs w:val="18"/>
    </w:rPr>
  </w:style>
  <w:style w:type="character" w:styleId="Hyperlink">
    <w:name w:val="Hyperlink"/>
    <w:basedOn w:val="DefaultParagraphFont"/>
    <w:uiPriority w:val="99"/>
    <w:unhideWhenUsed/>
    <w:rsid w:val="009826BE"/>
    <w:rPr>
      <w:color w:val="0563C1" w:themeColor="hyperlink"/>
      <w:u w:val="single"/>
    </w:rPr>
  </w:style>
  <w:style w:type="paragraph" w:styleId="NormalWeb">
    <w:name w:val="Normal (Web)"/>
    <w:basedOn w:val="Normal"/>
    <w:uiPriority w:val="99"/>
    <w:unhideWhenUsed/>
    <w:rsid w:val="009826BE"/>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9826BE"/>
    <w:pPr>
      <w:spacing w:after="0" w:line="240" w:lineRule="auto"/>
    </w:pPr>
    <w:rPr>
      <w:lang w:val="ro-RO"/>
    </w:rPr>
  </w:style>
  <w:style w:type="paragraph" w:styleId="HTMLPreformatted">
    <w:name w:val="HTML Preformatted"/>
    <w:basedOn w:val="Normal"/>
    <w:link w:val="HTMLPreformattedChar"/>
    <w:uiPriority w:val="99"/>
    <w:semiHidden/>
    <w:unhideWhenUsed/>
    <w:rsid w:val="00982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9826BE"/>
    <w:rPr>
      <w:rFonts w:ascii="Courier New" w:eastAsia="Times New Roman" w:hAnsi="Courier New" w:cs="Courier New"/>
      <w:sz w:val="20"/>
      <w:szCs w:val="20"/>
      <w:lang w:val="ro-RO" w:eastAsia="ro-RO"/>
    </w:rPr>
  </w:style>
  <w:style w:type="character" w:styleId="PlaceholderText">
    <w:name w:val="Placeholder Text"/>
    <w:basedOn w:val="DefaultParagraphFont"/>
    <w:uiPriority w:val="99"/>
    <w:semiHidden/>
    <w:rsid w:val="009826BE"/>
    <w:rPr>
      <w:color w:val="808080"/>
    </w:rPr>
  </w:style>
  <w:style w:type="paragraph" w:customStyle="1" w:styleId="Body">
    <w:name w:val="Body"/>
    <w:basedOn w:val="Normal"/>
    <w:link w:val="BodyChar"/>
    <w:qFormat/>
    <w:rsid w:val="009826BE"/>
    <w:pPr>
      <w:spacing w:before="120" w:after="0" w:line="240" w:lineRule="exact"/>
      <w:jc w:val="both"/>
    </w:pPr>
    <w:rPr>
      <w:rFonts w:ascii="Trebuchet MS" w:hAnsi="Trebuchet MS" w:cs="Arial"/>
      <w:sz w:val="20"/>
      <w:szCs w:val="24"/>
      <w:lang w:val="en-US"/>
    </w:rPr>
  </w:style>
  <w:style w:type="character" w:customStyle="1" w:styleId="BodyChar">
    <w:name w:val="Body Char"/>
    <w:aliases w:val="Body Text Char1,Body Text Char Char,block style Char,Standard paragraph Char,b Char"/>
    <w:basedOn w:val="DefaultParagraphFont"/>
    <w:link w:val="Body"/>
    <w:rsid w:val="009826BE"/>
    <w:rPr>
      <w:rFonts w:ascii="Trebuchet MS" w:hAnsi="Trebuchet MS" w:cs="Arial"/>
      <w:sz w:val="20"/>
      <w:szCs w:val="24"/>
    </w:rPr>
  </w:style>
  <w:style w:type="paragraph" w:customStyle="1" w:styleId="Bulet">
    <w:name w:val="Bulet"/>
    <w:basedOn w:val="Normal"/>
    <w:next w:val="Body"/>
    <w:link w:val="BuletChar"/>
    <w:qFormat/>
    <w:rsid w:val="009826BE"/>
    <w:pPr>
      <w:numPr>
        <w:numId w:val="3"/>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9826BE"/>
    <w:rPr>
      <w:rFonts w:ascii="Trebuchet MS" w:hAnsi="Trebuchet MS" w:cs="Arial"/>
      <w:sz w:val="20"/>
      <w:szCs w:val="24"/>
    </w:rPr>
  </w:style>
  <w:style w:type="paragraph" w:customStyle="1" w:styleId="Norm">
    <w:name w:val="Norm"/>
    <w:basedOn w:val="Normal"/>
    <w:qFormat/>
    <w:rsid w:val="009826BE"/>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9826BE"/>
    <w:rPr>
      <w:b/>
      <w:bCs/>
    </w:rPr>
  </w:style>
  <w:style w:type="paragraph" w:customStyle="1" w:styleId="Capitol">
    <w:name w:val="Capitol"/>
    <w:basedOn w:val="Body"/>
    <w:next w:val="Body"/>
    <w:qFormat/>
    <w:rsid w:val="009826BE"/>
    <w:pPr>
      <w:numPr>
        <w:numId w:val="4"/>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9826BE"/>
    <w:pPr>
      <w:numPr>
        <w:ilvl w:val="2"/>
        <w:numId w:val="4"/>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9826BE"/>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9826BE"/>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9826BE"/>
  </w:style>
  <w:style w:type="paragraph" w:customStyle="1" w:styleId="Text2">
    <w:name w:val="Text 2"/>
    <w:basedOn w:val="Normal"/>
    <w:link w:val="Text2Char"/>
    <w:rsid w:val="009826BE"/>
    <w:pPr>
      <w:tabs>
        <w:tab w:val="left" w:pos="2161"/>
      </w:tabs>
      <w:spacing w:after="240" w:line="276" w:lineRule="auto"/>
      <w:ind w:left="1077"/>
      <w:jc w:val="both"/>
    </w:pPr>
    <w:rPr>
      <w:szCs w:val="20"/>
    </w:rPr>
  </w:style>
  <w:style w:type="character" w:customStyle="1" w:styleId="Text2Char">
    <w:name w:val="Text 2 Char"/>
    <w:link w:val="Text2"/>
    <w:rsid w:val="009826BE"/>
    <w:rPr>
      <w:szCs w:val="20"/>
      <w:lang w:val="ro-RO"/>
    </w:rPr>
  </w:style>
  <w:style w:type="paragraph" w:customStyle="1" w:styleId="Default">
    <w:name w:val="Default"/>
    <w:rsid w:val="009826BE"/>
    <w:pPr>
      <w:autoSpaceDE w:val="0"/>
      <w:autoSpaceDN w:val="0"/>
      <w:adjustRightInd w:val="0"/>
      <w:spacing w:after="0" w:line="240" w:lineRule="auto"/>
    </w:pPr>
    <w:rPr>
      <w:rFonts w:ascii="Andes" w:hAnsi="Andes" w:cs="Andes"/>
      <w:color w:val="000000"/>
      <w:sz w:val="24"/>
      <w:szCs w:val="24"/>
      <w:lang w:val="ro-RO"/>
    </w:rPr>
  </w:style>
  <w:style w:type="character" w:customStyle="1" w:styleId="Bodytext">
    <w:name w:val="Body text_"/>
    <w:basedOn w:val="DefaultParagraphFont"/>
    <w:link w:val="BodyText10"/>
    <w:rsid w:val="009826BE"/>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9826BE"/>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lang w:val="en-US"/>
    </w:rPr>
  </w:style>
  <w:style w:type="character" w:customStyle="1" w:styleId="BodytextSegoeUIBoldSpacing0pt">
    <w:name w:val="Body text + Segoe UI;Bold;Spacing 0 pt"/>
    <w:basedOn w:val="Bodytext"/>
    <w:rsid w:val="009826BE"/>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9826BE"/>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9826BE"/>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9826BE"/>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9826BE"/>
    <w:pPr>
      <w:widowControl w:val="0"/>
      <w:shd w:val="clear" w:color="auto" w:fill="FFFFFF"/>
      <w:spacing w:after="0" w:line="383" w:lineRule="exact"/>
      <w:jc w:val="both"/>
    </w:pPr>
    <w:rPr>
      <w:rFonts w:ascii="Segoe UI" w:eastAsia="Segoe UI" w:hAnsi="Segoe UI" w:cs="Segoe UI"/>
      <w:b/>
      <w:bCs/>
      <w:sz w:val="26"/>
      <w:szCs w:val="26"/>
      <w:lang w:val="en-US"/>
    </w:rPr>
  </w:style>
  <w:style w:type="character" w:customStyle="1" w:styleId="BodytextArialItalic">
    <w:name w:val="Body text + Arial;Italic"/>
    <w:basedOn w:val="Bodytext"/>
    <w:rsid w:val="009826BE"/>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9826BE"/>
    <w:pPr>
      <w:keepNext w:val="0"/>
      <w:keepLines w:val="0"/>
      <w:numPr>
        <w:numId w:val="0"/>
      </w:numPr>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9826BE"/>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9826BE"/>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
    <w:link w:val="ListParagraph"/>
    <w:uiPriority w:val="34"/>
    <w:locked/>
    <w:rsid w:val="009826BE"/>
    <w:rPr>
      <w:lang w:val="ro-RO"/>
    </w:rPr>
  </w:style>
  <w:style w:type="character" w:customStyle="1" w:styleId="A16">
    <w:name w:val="A16"/>
    <w:uiPriority w:val="99"/>
    <w:rsid w:val="009826BE"/>
    <w:rPr>
      <w:rFonts w:cs="Myriad"/>
      <w:color w:val="211D1E"/>
      <w:sz w:val="22"/>
      <w:szCs w:val="22"/>
    </w:rPr>
  </w:style>
  <w:style w:type="paragraph" w:customStyle="1" w:styleId="normalpropostasChar">
    <w:name w:val="normal_propostas Char"/>
    <w:basedOn w:val="Normal"/>
    <w:rsid w:val="009826BE"/>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9826BE"/>
  </w:style>
  <w:style w:type="paragraph" w:styleId="TOCHeading">
    <w:name w:val="TOC Heading"/>
    <w:basedOn w:val="Heading1"/>
    <w:next w:val="Normal"/>
    <w:uiPriority w:val="39"/>
    <w:semiHidden/>
    <w:unhideWhenUsed/>
    <w:qFormat/>
    <w:rsid w:val="009826BE"/>
    <w:pPr>
      <w:numPr>
        <w:numId w:val="0"/>
      </w:num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9826BE"/>
    <w:pPr>
      <w:numPr>
        <w:numId w:val="10"/>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9826BE"/>
    <w:pPr>
      <w:numPr>
        <w:numId w:val="11"/>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9826BE"/>
    <w:pPr>
      <w:numPr>
        <w:numId w:val="12"/>
      </w:numPr>
    </w:pPr>
  </w:style>
  <w:style w:type="character" w:customStyle="1" w:styleId="tpa1">
    <w:name w:val="tpa1"/>
    <w:basedOn w:val="DefaultParagraphFont"/>
    <w:rsid w:val="009826BE"/>
  </w:style>
  <w:style w:type="character" w:styleId="FollowedHyperlink">
    <w:name w:val="FollowedHyperlink"/>
    <w:basedOn w:val="DefaultParagraphFont"/>
    <w:uiPriority w:val="99"/>
    <w:semiHidden/>
    <w:unhideWhenUsed/>
    <w:rsid w:val="009826BE"/>
    <w:rPr>
      <w:color w:val="954F72" w:themeColor="followedHyperlink"/>
      <w:u w:val="single"/>
    </w:rPr>
  </w:style>
  <w:style w:type="character" w:styleId="Emphasis">
    <w:name w:val="Emphasis"/>
    <w:qFormat/>
    <w:rsid w:val="004F260D"/>
    <w:rPr>
      <w:i/>
      <w:iCs/>
    </w:rPr>
  </w:style>
  <w:style w:type="paragraph" w:customStyle="1" w:styleId="Normal1">
    <w:name w:val="Normal1"/>
    <w:basedOn w:val="Normal"/>
    <w:rsid w:val="004F260D"/>
    <w:pPr>
      <w:spacing w:before="100" w:beforeAutospacing="1" w:after="100" w:afterAutospacing="1" w:line="240" w:lineRule="auto"/>
    </w:pPr>
    <w:rPr>
      <w:rFonts w:ascii="Tahoma" w:eastAsia="Times New Roman" w:hAnsi="Tahoma" w:cs="Tahoma"/>
      <w:sz w:val="17"/>
      <w:szCs w:val="17"/>
      <w:lang w:eastAsia="ro-RO"/>
    </w:rPr>
  </w:style>
  <w:style w:type="paragraph" w:customStyle="1" w:styleId="al">
    <w:name w:val="a_l"/>
    <w:basedOn w:val="Normal"/>
    <w:rsid w:val="00731337"/>
    <w:pPr>
      <w:spacing w:after="0" w:line="240" w:lineRule="auto"/>
      <w:jc w:val="both"/>
    </w:pPr>
    <w:rPr>
      <w:rFonts w:ascii="Times New Roman" w:eastAsiaTheme="minorEastAsia" w:hAnsi="Times New Roman" w:cs="Times New Roman"/>
      <w:sz w:val="24"/>
      <w:szCs w:val="24"/>
      <w:lang w:val="en-US"/>
    </w:rPr>
  </w:style>
  <w:style w:type="paragraph" w:styleId="BodyText0">
    <w:name w:val="Body Text"/>
    <w:aliases w:val="block style,Standard paragraph,b"/>
    <w:basedOn w:val="Normal"/>
    <w:link w:val="BodyTextChar"/>
    <w:rsid w:val="00634D84"/>
    <w:pPr>
      <w:spacing w:after="120" w:line="240" w:lineRule="auto"/>
    </w:pPr>
    <w:rPr>
      <w:rFonts w:ascii="Times New Roman" w:eastAsia="Times New Roman" w:hAnsi="Times New Roman" w:cs="Times New Roman"/>
      <w:sz w:val="24"/>
      <w:szCs w:val="24"/>
    </w:rPr>
  </w:style>
  <w:style w:type="character" w:customStyle="1" w:styleId="BodyTextChar">
    <w:name w:val="Body Text Char"/>
    <w:aliases w:val="block style Char1,Standard paragraph Char1,b Char1"/>
    <w:basedOn w:val="DefaultParagraphFont"/>
    <w:link w:val="BodyText0"/>
    <w:uiPriority w:val="99"/>
    <w:semiHidden/>
    <w:rsid w:val="00634D84"/>
    <w:rPr>
      <w:lang w:val="ro-RO"/>
    </w:rPr>
  </w:style>
  <w:style w:type="paragraph" w:customStyle="1" w:styleId="xl63">
    <w:name w:val="xl63"/>
    <w:basedOn w:val="Normal"/>
    <w:rsid w:val="009004A1"/>
    <w:pPr>
      <w:spacing w:before="100" w:beforeAutospacing="1" w:after="100" w:afterAutospacing="1" w:line="240" w:lineRule="auto"/>
    </w:pPr>
    <w:rPr>
      <w:rFonts w:ascii="Cambria" w:eastAsia="Times New Roman" w:hAnsi="Cambria" w:cs="Times New Roman"/>
      <w:sz w:val="24"/>
      <w:szCs w:val="24"/>
      <w:lang w:val="en-US"/>
    </w:rPr>
  </w:style>
  <w:style w:type="paragraph" w:customStyle="1" w:styleId="xl64">
    <w:name w:val="xl64"/>
    <w:basedOn w:val="Normal"/>
    <w:rsid w:val="009004A1"/>
    <w:pPr>
      <w:spacing w:before="100" w:beforeAutospacing="1" w:after="100" w:afterAutospacing="1" w:line="240" w:lineRule="auto"/>
      <w:jc w:val="center"/>
      <w:textAlignment w:val="center"/>
    </w:pPr>
    <w:rPr>
      <w:rFonts w:ascii="Cambria" w:eastAsia="Times New Roman" w:hAnsi="Cambria" w:cs="Times New Roman"/>
      <w:b/>
      <w:bCs/>
      <w:sz w:val="24"/>
      <w:szCs w:val="24"/>
      <w:lang w:val="en-US"/>
    </w:rPr>
  </w:style>
  <w:style w:type="paragraph" w:customStyle="1" w:styleId="xl65">
    <w:name w:val="xl65"/>
    <w:basedOn w:val="Normal"/>
    <w:rsid w:val="009004A1"/>
    <w:pPr>
      <w:spacing w:before="100" w:beforeAutospacing="1" w:after="100" w:afterAutospacing="1" w:line="240" w:lineRule="auto"/>
      <w:jc w:val="center"/>
      <w:textAlignment w:val="center"/>
    </w:pPr>
    <w:rPr>
      <w:rFonts w:ascii="Cambria" w:eastAsia="Times New Roman" w:hAnsi="Cambria" w:cs="Times New Roman"/>
      <w:sz w:val="24"/>
      <w:szCs w:val="24"/>
      <w:lang w:val="en-US"/>
    </w:rPr>
  </w:style>
  <w:style w:type="paragraph" w:customStyle="1" w:styleId="xl66">
    <w:name w:val="xl66"/>
    <w:basedOn w:val="Normal"/>
    <w:rsid w:val="009004A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67">
    <w:name w:val="xl67"/>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68">
    <w:name w:val="xl6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69">
    <w:name w:val="xl6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0">
    <w:name w:val="xl7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71">
    <w:name w:val="xl7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2">
    <w:name w:val="xl7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3">
    <w:name w:val="xl7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4">
    <w:name w:val="xl74"/>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5">
    <w:name w:val="xl75"/>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6">
    <w:name w:val="xl7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7">
    <w:name w:val="xl7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8">
    <w:name w:val="xl7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9">
    <w:name w:val="xl7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0">
    <w:name w:val="xl8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color w:val="000000"/>
      <w:sz w:val="16"/>
      <w:szCs w:val="16"/>
      <w:lang w:val="en-US"/>
    </w:rPr>
  </w:style>
  <w:style w:type="paragraph" w:customStyle="1" w:styleId="xl81">
    <w:name w:val="xl8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82">
    <w:name w:val="xl8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83">
    <w:name w:val="xl8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4">
    <w:name w:val="xl8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85">
    <w:name w:val="xl8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6">
    <w:name w:val="xl8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7">
    <w:name w:val="xl8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8">
    <w:name w:val="xl8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9">
    <w:name w:val="xl89"/>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90">
    <w:name w:val="xl90"/>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1">
    <w:name w:val="xl91"/>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92">
    <w:name w:val="xl92"/>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3">
    <w:name w:val="xl9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94">
    <w:name w:val="xl9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color w:val="333333"/>
      <w:sz w:val="16"/>
      <w:szCs w:val="16"/>
      <w:lang w:val="en-US"/>
    </w:rPr>
  </w:style>
  <w:style w:type="paragraph" w:customStyle="1" w:styleId="xl95">
    <w:name w:val="xl9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US"/>
    </w:rPr>
  </w:style>
  <w:style w:type="paragraph" w:customStyle="1" w:styleId="xl96">
    <w:name w:val="xl9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US"/>
    </w:rPr>
  </w:style>
  <w:style w:type="paragraph" w:customStyle="1" w:styleId="xl97">
    <w:name w:val="xl9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8">
    <w:name w:val="xl9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99">
    <w:name w:val="xl9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0">
    <w:name w:val="xl10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01">
    <w:name w:val="xl10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2">
    <w:name w:val="xl10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3">
    <w:name w:val="xl10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b/>
      <w:bCs/>
      <w:sz w:val="16"/>
      <w:szCs w:val="16"/>
      <w:lang w:val="en-US"/>
    </w:rPr>
  </w:style>
  <w:style w:type="paragraph" w:customStyle="1" w:styleId="xl104">
    <w:name w:val="xl10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05">
    <w:name w:val="xl10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106">
    <w:name w:val="xl10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107">
    <w:name w:val="xl10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108">
    <w:name w:val="xl10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109">
    <w:name w:val="xl109"/>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10">
    <w:name w:val="xl110"/>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16"/>
      <w:szCs w:val="16"/>
      <w:lang w:val="en-US"/>
    </w:rPr>
  </w:style>
  <w:style w:type="paragraph" w:customStyle="1" w:styleId="xl111">
    <w:name w:val="xl111"/>
    <w:basedOn w:val="Normal"/>
    <w:rsid w:val="00D46D84"/>
    <w:pPr>
      <w:spacing w:before="100" w:beforeAutospacing="1" w:after="100" w:afterAutospacing="1" w:line="240" w:lineRule="auto"/>
    </w:pPr>
    <w:rPr>
      <w:rFonts w:ascii="Cambria" w:eastAsia="Times New Roman" w:hAnsi="Cambria" w:cs="Times New Roman"/>
      <w:sz w:val="24"/>
      <w:szCs w:val="24"/>
      <w:lang w:val="en-US"/>
    </w:rPr>
  </w:style>
  <w:style w:type="paragraph" w:customStyle="1" w:styleId="xl112">
    <w:name w:val="xl112"/>
    <w:basedOn w:val="Normal"/>
    <w:rsid w:val="00D46D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b/>
      <w:bCs/>
      <w:sz w:val="16"/>
      <w:szCs w:val="16"/>
      <w:lang w:val="en-US"/>
    </w:rPr>
  </w:style>
  <w:style w:type="paragraph" w:customStyle="1" w:styleId="msonormal0">
    <w:name w:val="msonormal"/>
    <w:basedOn w:val="Normal"/>
    <w:rsid w:val="00E454CF"/>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DefaultTextChar">
    <w:name w:val="Default Text Char"/>
    <w:link w:val="DefaultText"/>
    <w:locked/>
    <w:rsid w:val="00CC5EC0"/>
    <w:rPr>
      <w:rFonts w:ascii="MS Mincho" w:eastAsia="MS Mincho" w:hAnsi="MS Mincho"/>
      <w:noProof/>
      <w:sz w:val="24"/>
    </w:rPr>
  </w:style>
  <w:style w:type="paragraph" w:customStyle="1" w:styleId="DefaultText">
    <w:name w:val="Default Text"/>
    <w:basedOn w:val="Normal"/>
    <w:link w:val="DefaultTextChar"/>
    <w:rsid w:val="00CC5EC0"/>
    <w:pPr>
      <w:spacing w:after="0" w:line="240" w:lineRule="auto"/>
    </w:pPr>
    <w:rPr>
      <w:rFonts w:ascii="MS Mincho" w:eastAsia="MS Mincho" w:hAnsi="MS Mincho"/>
      <w:noProof/>
      <w:sz w:val="24"/>
      <w:lang w:val="en-US"/>
    </w:rPr>
  </w:style>
  <w:style w:type="paragraph" w:customStyle="1" w:styleId="DefaultText2Char">
    <w:name w:val="Default Text:2 Char"/>
    <w:basedOn w:val="Normal"/>
    <w:link w:val="DefaultText2CharChar"/>
    <w:rsid w:val="00CC5EC0"/>
    <w:pPr>
      <w:spacing w:after="0" w:line="240" w:lineRule="auto"/>
    </w:pPr>
    <w:rPr>
      <w:rFonts w:ascii="Times New Roman" w:eastAsia="Times New Roman" w:hAnsi="Times New Roman" w:cs="Times New Roman"/>
      <w:noProof/>
      <w:sz w:val="24"/>
      <w:szCs w:val="20"/>
      <w:lang w:val="x-none" w:eastAsia="x-none"/>
    </w:rPr>
  </w:style>
  <w:style w:type="character" w:customStyle="1" w:styleId="DefaultText2CharChar">
    <w:name w:val="Default Text:2 Char Char"/>
    <w:link w:val="DefaultText2Char"/>
    <w:rsid w:val="00CC5EC0"/>
    <w:rPr>
      <w:rFonts w:ascii="Times New Roman" w:eastAsia="Times New Roman" w:hAnsi="Times New Roman" w:cs="Times New Roman"/>
      <w:noProof/>
      <w:sz w:val="24"/>
      <w:szCs w:val="20"/>
      <w:lang w:val="x-none" w:eastAsia="x-none"/>
    </w:rPr>
  </w:style>
  <w:style w:type="paragraph" w:customStyle="1" w:styleId="font5">
    <w:name w:val="font5"/>
    <w:basedOn w:val="Normal"/>
    <w:rsid w:val="00CC5EC0"/>
    <w:pPr>
      <w:spacing w:before="100" w:beforeAutospacing="1" w:after="100" w:afterAutospacing="1" w:line="240" w:lineRule="auto"/>
    </w:pPr>
    <w:rPr>
      <w:rFonts w:ascii="Tahoma" w:eastAsia="Times New Roman" w:hAnsi="Tahoma" w:cs="Tahoma"/>
      <w:b/>
      <w:bCs/>
      <w:color w:val="000000"/>
      <w:sz w:val="18"/>
      <w:szCs w:val="18"/>
      <w:lang w:eastAsia="ro-RO"/>
    </w:rPr>
  </w:style>
  <w:style w:type="paragraph" w:customStyle="1" w:styleId="font6">
    <w:name w:val="font6"/>
    <w:basedOn w:val="Normal"/>
    <w:rsid w:val="00CC5EC0"/>
    <w:pPr>
      <w:spacing w:before="100" w:beforeAutospacing="1" w:after="100" w:afterAutospacing="1" w:line="240" w:lineRule="auto"/>
    </w:pPr>
    <w:rPr>
      <w:rFonts w:ascii="Tahoma" w:eastAsia="Times New Roman" w:hAnsi="Tahoma" w:cs="Tahoma"/>
      <w:color w:val="000000"/>
      <w:sz w:val="18"/>
      <w:szCs w:val="18"/>
      <w:lang w:eastAsia="ro-RO"/>
    </w:rPr>
  </w:style>
  <w:style w:type="paragraph" w:customStyle="1" w:styleId="font7">
    <w:name w:val="font7"/>
    <w:basedOn w:val="Normal"/>
    <w:rsid w:val="00CC5EC0"/>
    <w:pPr>
      <w:spacing w:before="100" w:beforeAutospacing="1" w:after="100" w:afterAutospacing="1" w:line="240" w:lineRule="auto"/>
    </w:pPr>
    <w:rPr>
      <w:rFonts w:ascii="Cambria" w:eastAsia="Times New Roman" w:hAnsi="Cambria" w:cs="Times New Roman"/>
      <w:sz w:val="18"/>
      <w:szCs w:val="18"/>
      <w:lang w:eastAsia="ro-RO"/>
    </w:rPr>
  </w:style>
  <w:style w:type="paragraph" w:customStyle="1" w:styleId="font8">
    <w:name w:val="font8"/>
    <w:basedOn w:val="Normal"/>
    <w:rsid w:val="00CC5EC0"/>
    <w:pPr>
      <w:spacing w:before="100" w:beforeAutospacing="1" w:after="100" w:afterAutospacing="1" w:line="240" w:lineRule="auto"/>
    </w:pPr>
    <w:rPr>
      <w:rFonts w:ascii="Cambria" w:eastAsia="Times New Roman" w:hAnsi="Cambria" w:cs="Times New Roman"/>
      <w:b/>
      <w:bCs/>
      <w:sz w:val="18"/>
      <w:szCs w:val="18"/>
      <w:lang w:eastAsia="ro-RO"/>
    </w:rPr>
  </w:style>
  <w:style w:type="paragraph" w:customStyle="1" w:styleId="font9">
    <w:name w:val="font9"/>
    <w:basedOn w:val="Normal"/>
    <w:rsid w:val="00CC5EC0"/>
    <w:pPr>
      <w:spacing w:before="100" w:beforeAutospacing="1" w:after="100" w:afterAutospacing="1" w:line="240" w:lineRule="auto"/>
    </w:pPr>
    <w:rPr>
      <w:rFonts w:ascii="Cambria" w:eastAsia="Times New Roman" w:hAnsi="Cambria" w:cs="Times New Roman"/>
      <w:b/>
      <w:bCs/>
      <w:sz w:val="18"/>
      <w:szCs w:val="18"/>
      <w:u w:val="single"/>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7439">
      <w:bodyDiv w:val="1"/>
      <w:marLeft w:val="0"/>
      <w:marRight w:val="0"/>
      <w:marTop w:val="0"/>
      <w:marBottom w:val="0"/>
      <w:divBdr>
        <w:top w:val="none" w:sz="0" w:space="0" w:color="auto"/>
        <w:left w:val="none" w:sz="0" w:space="0" w:color="auto"/>
        <w:bottom w:val="none" w:sz="0" w:space="0" w:color="auto"/>
        <w:right w:val="none" w:sz="0" w:space="0" w:color="auto"/>
      </w:divBdr>
      <w:divsChild>
        <w:div w:id="540048636">
          <w:marLeft w:val="0"/>
          <w:marRight w:val="0"/>
          <w:marTop w:val="0"/>
          <w:marBottom w:val="0"/>
          <w:divBdr>
            <w:top w:val="none" w:sz="0" w:space="0" w:color="auto"/>
            <w:left w:val="none" w:sz="0" w:space="0" w:color="auto"/>
            <w:bottom w:val="none" w:sz="0" w:space="0" w:color="auto"/>
            <w:right w:val="none" w:sz="0" w:space="0" w:color="auto"/>
          </w:divBdr>
        </w:div>
        <w:div w:id="92168691">
          <w:marLeft w:val="0"/>
          <w:marRight w:val="0"/>
          <w:marTop w:val="0"/>
          <w:marBottom w:val="0"/>
          <w:divBdr>
            <w:top w:val="none" w:sz="0" w:space="0" w:color="auto"/>
            <w:left w:val="none" w:sz="0" w:space="0" w:color="auto"/>
            <w:bottom w:val="none" w:sz="0" w:space="0" w:color="auto"/>
            <w:right w:val="none" w:sz="0" w:space="0" w:color="auto"/>
          </w:divBdr>
        </w:div>
        <w:div w:id="1019624109">
          <w:marLeft w:val="0"/>
          <w:marRight w:val="0"/>
          <w:marTop w:val="0"/>
          <w:marBottom w:val="0"/>
          <w:divBdr>
            <w:top w:val="none" w:sz="0" w:space="0" w:color="auto"/>
            <w:left w:val="none" w:sz="0" w:space="0" w:color="auto"/>
            <w:bottom w:val="none" w:sz="0" w:space="0" w:color="auto"/>
            <w:right w:val="none" w:sz="0" w:space="0" w:color="auto"/>
          </w:divBdr>
        </w:div>
        <w:div w:id="638652937">
          <w:marLeft w:val="0"/>
          <w:marRight w:val="0"/>
          <w:marTop w:val="0"/>
          <w:marBottom w:val="0"/>
          <w:divBdr>
            <w:top w:val="none" w:sz="0" w:space="0" w:color="auto"/>
            <w:left w:val="none" w:sz="0" w:space="0" w:color="auto"/>
            <w:bottom w:val="none" w:sz="0" w:space="0" w:color="auto"/>
            <w:right w:val="none" w:sz="0" w:space="0" w:color="auto"/>
          </w:divBdr>
        </w:div>
        <w:div w:id="1936673987">
          <w:marLeft w:val="0"/>
          <w:marRight w:val="0"/>
          <w:marTop w:val="0"/>
          <w:marBottom w:val="0"/>
          <w:divBdr>
            <w:top w:val="none" w:sz="0" w:space="0" w:color="auto"/>
            <w:left w:val="none" w:sz="0" w:space="0" w:color="auto"/>
            <w:bottom w:val="none" w:sz="0" w:space="0" w:color="auto"/>
            <w:right w:val="none" w:sz="0" w:space="0" w:color="auto"/>
          </w:divBdr>
        </w:div>
        <w:div w:id="2089572002">
          <w:marLeft w:val="0"/>
          <w:marRight w:val="0"/>
          <w:marTop w:val="0"/>
          <w:marBottom w:val="0"/>
          <w:divBdr>
            <w:top w:val="none" w:sz="0" w:space="0" w:color="auto"/>
            <w:left w:val="none" w:sz="0" w:space="0" w:color="auto"/>
            <w:bottom w:val="none" w:sz="0" w:space="0" w:color="auto"/>
            <w:right w:val="none" w:sz="0" w:space="0" w:color="auto"/>
          </w:divBdr>
        </w:div>
        <w:div w:id="706376503">
          <w:marLeft w:val="0"/>
          <w:marRight w:val="0"/>
          <w:marTop w:val="0"/>
          <w:marBottom w:val="0"/>
          <w:divBdr>
            <w:top w:val="none" w:sz="0" w:space="0" w:color="auto"/>
            <w:left w:val="none" w:sz="0" w:space="0" w:color="auto"/>
            <w:bottom w:val="none" w:sz="0" w:space="0" w:color="auto"/>
            <w:right w:val="none" w:sz="0" w:space="0" w:color="auto"/>
          </w:divBdr>
        </w:div>
        <w:div w:id="1082530898">
          <w:marLeft w:val="0"/>
          <w:marRight w:val="0"/>
          <w:marTop w:val="0"/>
          <w:marBottom w:val="0"/>
          <w:divBdr>
            <w:top w:val="none" w:sz="0" w:space="0" w:color="auto"/>
            <w:left w:val="none" w:sz="0" w:space="0" w:color="auto"/>
            <w:bottom w:val="none" w:sz="0" w:space="0" w:color="auto"/>
            <w:right w:val="none" w:sz="0" w:space="0" w:color="auto"/>
          </w:divBdr>
        </w:div>
        <w:div w:id="2126192195">
          <w:marLeft w:val="0"/>
          <w:marRight w:val="0"/>
          <w:marTop w:val="0"/>
          <w:marBottom w:val="0"/>
          <w:divBdr>
            <w:top w:val="none" w:sz="0" w:space="0" w:color="auto"/>
            <w:left w:val="none" w:sz="0" w:space="0" w:color="auto"/>
            <w:bottom w:val="none" w:sz="0" w:space="0" w:color="auto"/>
            <w:right w:val="none" w:sz="0" w:space="0" w:color="auto"/>
          </w:divBdr>
        </w:div>
        <w:div w:id="7800112">
          <w:marLeft w:val="0"/>
          <w:marRight w:val="0"/>
          <w:marTop w:val="0"/>
          <w:marBottom w:val="0"/>
          <w:divBdr>
            <w:top w:val="none" w:sz="0" w:space="0" w:color="auto"/>
            <w:left w:val="none" w:sz="0" w:space="0" w:color="auto"/>
            <w:bottom w:val="none" w:sz="0" w:space="0" w:color="auto"/>
            <w:right w:val="none" w:sz="0" w:space="0" w:color="auto"/>
          </w:divBdr>
        </w:div>
        <w:div w:id="353921881">
          <w:marLeft w:val="0"/>
          <w:marRight w:val="0"/>
          <w:marTop w:val="0"/>
          <w:marBottom w:val="0"/>
          <w:divBdr>
            <w:top w:val="none" w:sz="0" w:space="0" w:color="auto"/>
            <w:left w:val="none" w:sz="0" w:space="0" w:color="auto"/>
            <w:bottom w:val="none" w:sz="0" w:space="0" w:color="auto"/>
            <w:right w:val="none" w:sz="0" w:space="0" w:color="auto"/>
          </w:divBdr>
        </w:div>
        <w:div w:id="1384524416">
          <w:marLeft w:val="0"/>
          <w:marRight w:val="0"/>
          <w:marTop w:val="0"/>
          <w:marBottom w:val="0"/>
          <w:divBdr>
            <w:top w:val="none" w:sz="0" w:space="0" w:color="auto"/>
            <w:left w:val="none" w:sz="0" w:space="0" w:color="auto"/>
            <w:bottom w:val="none" w:sz="0" w:space="0" w:color="auto"/>
            <w:right w:val="none" w:sz="0" w:space="0" w:color="auto"/>
          </w:divBdr>
        </w:div>
        <w:div w:id="261105506">
          <w:marLeft w:val="0"/>
          <w:marRight w:val="0"/>
          <w:marTop w:val="0"/>
          <w:marBottom w:val="0"/>
          <w:divBdr>
            <w:top w:val="none" w:sz="0" w:space="0" w:color="auto"/>
            <w:left w:val="none" w:sz="0" w:space="0" w:color="auto"/>
            <w:bottom w:val="none" w:sz="0" w:space="0" w:color="auto"/>
            <w:right w:val="none" w:sz="0" w:space="0" w:color="auto"/>
          </w:divBdr>
        </w:div>
        <w:div w:id="2079866360">
          <w:marLeft w:val="0"/>
          <w:marRight w:val="0"/>
          <w:marTop w:val="0"/>
          <w:marBottom w:val="0"/>
          <w:divBdr>
            <w:top w:val="none" w:sz="0" w:space="0" w:color="auto"/>
            <w:left w:val="none" w:sz="0" w:space="0" w:color="auto"/>
            <w:bottom w:val="none" w:sz="0" w:space="0" w:color="auto"/>
            <w:right w:val="none" w:sz="0" w:space="0" w:color="auto"/>
          </w:divBdr>
        </w:div>
        <w:div w:id="10646273">
          <w:marLeft w:val="0"/>
          <w:marRight w:val="0"/>
          <w:marTop w:val="0"/>
          <w:marBottom w:val="0"/>
          <w:divBdr>
            <w:top w:val="none" w:sz="0" w:space="0" w:color="auto"/>
            <w:left w:val="none" w:sz="0" w:space="0" w:color="auto"/>
            <w:bottom w:val="none" w:sz="0" w:space="0" w:color="auto"/>
            <w:right w:val="none" w:sz="0" w:space="0" w:color="auto"/>
          </w:divBdr>
        </w:div>
        <w:div w:id="435638813">
          <w:marLeft w:val="0"/>
          <w:marRight w:val="0"/>
          <w:marTop w:val="0"/>
          <w:marBottom w:val="0"/>
          <w:divBdr>
            <w:top w:val="none" w:sz="0" w:space="0" w:color="auto"/>
            <w:left w:val="none" w:sz="0" w:space="0" w:color="auto"/>
            <w:bottom w:val="none" w:sz="0" w:space="0" w:color="auto"/>
            <w:right w:val="none" w:sz="0" w:space="0" w:color="auto"/>
          </w:divBdr>
        </w:div>
        <w:div w:id="966667011">
          <w:marLeft w:val="0"/>
          <w:marRight w:val="0"/>
          <w:marTop w:val="0"/>
          <w:marBottom w:val="0"/>
          <w:divBdr>
            <w:top w:val="none" w:sz="0" w:space="0" w:color="auto"/>
            <w:left w:val="none" w:sz="0" w:space="0" w:color="auto"/>
            <w:bottom w:val="none" w:sz="0" w:space="0" w:color="auto"/>
            <w:right w:val="none" w:sz="0" w:space="0" w:color="auto"/>
          </w:divBdr>
        </w:div>
        <w:div w:id="467210419">
          <w:marLeft w:val="0"/>
          <w:marRight w:val="0"/>
          <w:marTop w:val="0"/>
          <w:marBottom w:val="0"/>
          <w:divBdr>
            <w:top w:val="none" w:sz="0" w:space="0" w:color="auto"/>
            <w:left w:val="none" w:sz="0" w:space="0" w:color="auto"/>
            <w:bottom w:val="none" w:sz="0" w:space="0" w:color="auto"/>
            <w:right w:val="none" w:sz="0" w:space="0" w:color="auto"/>
          </w:divBdr>
        </w:div>
        <w:div w:id="525212192">
          <w:marLeft w:val="0"/>
          <w:marRight w:val="0"/>
          <w:marTop w:val="0"/>
          <w:marBottom w:val="0"/>
          <w:divBdr>
            <w:top w:val="none" w:sz="0" w:space="0" w:color="auto"/>
            <w:left w:val="none" w:sz="0" w:space="0" w:color="auto"/>
            <w:bottom w:val="none" w:sz="0" w:space="0" w:color="auto"/>
            <w:right w:val="none" w:sz="0" w:space="0" w:color="auto"/>
          </w:divBdr>
        </w:div>
        <w:div w:id="1069962454">
          <w:marLeft w:val="0"/>
          <w:marRight w:val="0"/>
          <w:marTop w:val="0"/>
          <w:marBottom w:val="0"/>
          <w:divBdr>
            <w:top w:val="none" w:sz="0" w:space="0" w:color="auto"/>
            <w:left w:val="none" w:sz="0" w:space="0" w:color="auto"/>
            <w:bottom w:val="none" w:sz="0" w:space="0" w:color="auto"/>
            <w:right w:val="none" w:sz="0" w:space="0" w:color="auto"/>
          </w:divBdr>
        </w:div>
        <w:div w:id="1159610418">
          <w:marLeft w:val="0"/>
          <w:marRight w:val="0"/>
          <w:marTop w:val="0"/>
          <w:marBottom w:val="0"/>
          <w:divBdr>
            <w:top w:val="none" w:sz="0" w:space="0" w:color="auto"/>
            <w:left w:val="none" w:sz="0" w:space="0" w:color="auto"/>
            <w:bottom w:val="none" w:sz="0" w:space="0" w:color="auto"/>
            <w:right w:val="none" w:sz="0" w:space="0" w:color="auto"/>
          </w:divBdr>
        </w:div>
        <w:div w:id="1289776639">
          <w:marLeft w:val="0"/>
          <w:marRight w:val="0"/>
          <w:marTop w:val="0"/>
          <w:marBottom w:val="0"/>
          <w:divBdr>
            <w:top w:val="none" w:sz="0" w:space="0" w:color="auto"/>
            <w:left w:val="none" w:sz="0" w:space="0" w:color="auto"/>
            <w:bottom w:val="none" w:sz="0" w:space="0" w:color="auto"/>
            <w:right w:val="none" w:sz="0" w:space="0" w:color="auto"/>
          </w:divBdr>
        </w:div>
        <w:div w:id="2090227858">
          <w:marLeft w:val="0"/>
          <w:marRight w:val="0"/>
          <w:marTop w:val="0"/>
          <w:marBottom w:val="0"/>
          <w:divBdr>
            <w:top w:val="none" w:sz="0" w:space="0" w:color="auto"/>
            <w:left w:val="none" w:sz="0" w:space="0" w:color="auto"/>
            <w:bottom w:val="none" w:sz="0" w:space="0" w:color="auto"/>
            <w:right w:val="none" w:sz="0" w:space="0" w:color="auto"/>
          </w:divBdr>
        </w:div>
      </w:divsChild>
    </w:div>
    <w:div w:id="173349663">
      <w:bodyDiv w:val="1"/>
      <w:marLeft w:val="0"/>
      <w:marRight w:val="0"/>
      <w:marTop w:val="0"/>
      <w:marBottom w:val="0"/>
      <w:divBdr>
        <w:top w:val="none" w:sz="0" w:space="0" w:color="auto"/>
        <w:left w:val="none" w:sz="0" w:space="0" w:color="auto"/>
        <w:bottom w:val="none" w:sz="0" w:space="0" w:color="auto"/>
        <w:right w:val="none" w:sz="0" w:space="0" w:color="auto"/>
      </w:divBdr>
    </w:div>
    <w:div w:id="248586130">
      <w:bodyDiv w:val="1"/>
      <w:marLeft w:val="0"/>
      <w:marRight w:val="0"/>
      <w:marTop w:val="0"/>
      <w:marBottom w:val="0"/>
      <w:divBdr>
        <w:top w:val="none" w:sz="0" w:space="0" w:color="auto"/>
        <w:left w:val="none" w:sz="0" w:space="0" w:color="auto"/>
        <w:bottom w:val="none" w:sz="0" w:space="0" w:color="auto"/>
        <w:right w:val="none" w:sz="0" w:space="0" w:color="auto"/>
      </w:divBdr>
    </w:div>
    <w:div w:id="499463519">
      <w:bodyDiv w:val="1"/>
      <w:marLeft w:val="0"/>
      <w:marRight w:val="0"/>
      <w:marTop w:val="0"/>
      <w:marBottom w:val="0"/>
      <w:divBdr>
        <w:top w:val="none" w:sz="0" w:space="0" w:color="auto"/>
        <w:left w:val="none" w:sz="0" w:space="0" w:color="auto"/>
        <w:bottom w:val="none" w:sz="0" w:space="0" w:color="auto"/>
        <w:right w:val="none" w:sz="0" w:space="0" w:color="auto"/>
      </w:divBdr>
    </w:div>
    <w:div w:id="585311422">
      <w:bodyDiv w:val="1"/>
      <w:marLeft w:val="0"/>
      <w:marRight w:val="0"/>
      <w:marTop w:val="0"/>
      <w:marBottom w:val="0"/>
      <w:divBdr>
        <w:top w:val="none" w:sz="0" w:space="0" w:color="auto"/>
        <w:left w:val="none" w:sz="0" w:space="0" w:color="auto"/>
        <w:bottom w:val="none" w:sz="0" w:space="0" w:color="auto"/>
        <w:right w:val="none" w:sz="0" w:space="0" w:color="auto"/>
      </w:divBdr>
    </w:div>
    <w:div w:id="812017685">
      <w:bodyDiv w:val="1"/>
      <w:marLeft w:val="0"/>
      <w:marRight w:val="0"/>
      <w:marTop w:val="0"/>
      <w:marBottom w:val="0"/>
      <w:divBdr>
        <w:top w:val="none" w:sz="0" w:space="0" w:color="auto"/>
        <w:left w:val="none" w:sz="0" w:space="0" w:color="auto"/>
        <w:bottom w:val="none" w:sz="0" w:space="0" w:color="auto"/>
        <w:right w:val="none" w:sz="0" w:space="0" w:color="auto"/>
      </w:divBdr>
    </w:div>
    <w:div w:id="839351844">
      <w:bodyDiv w:val="1"/>
      <w:marLeft w:val="0"/>
      <w:marRight w:val="0"/>
      <w:marTop w:val="0"/>
      <w:marBottom w:val="0"/>
      <w:divBdr>
        <w:top w:val="none" w:sz="0" w:space="0" w:color="auto"/>
        <w:left w:val="none" w:sz="0" w:space="0" w:color="auto"/>
        <w:bottom w:val="none" w:sz="0" w:space="0" w:color="auto"/>
        <w:right w:val="none" w:sz="0" w:space="0" w:color="auto"/>
      </w:divBdr>
    </w:div>
    <w:div w:id="872040506">
      <w:bodyDiv w:val="1"/>
      <w:marLeft w:val="0"/>
      <w:marRight w:val="0"/>
      <w:marTop w:val="0"/>
      <w:marBottom w:val="0"/>
      <w:divBdr>
        <w:top w:val="none" w:sz="0" w:space="0" w:color="auto"/>
        <w:left w:val="none" w:sz="0" w:space="0" w:color="auto"/>
        <w:bottom w:val="none" w:sz="0" w:space="0" w:color="auto"/>
        <w:right w:val="none" w:sz="0" w:space="0" w:color="auto"/>
      </w:divBdr>
      <w:divsChild>
        <w:div w:id="977956896">
          <w:marLeft w:val="0"/>
          <w:marRight w:val="0"/>
          <w:marTop w:val="0"/>
          <w:marBottom w:val="0"/>
          <w:divBdr>
            <w:top w:val="none" w:sz="0" w:space="0" w:color="auto"/>
            <w:left w:val="none" w:sz="0" w:space="0" w:color="auto"/>
            <w:bottom w:val="none" w:sz="0" w:space="0" w:color="auto"/>
            <w:right w:val="none" w:sz="0" w:space="0" w:color="auto"/>
          </w:divBdr>
        </w:div>
      </w:divsChild>
    </w:div>
    <w:div w:id="1195968814">
      <w:bodyDiv w:val="1"/>
      <w:marLeft w:val="0"/>
      <w:marRight w:val="0"/>
      <w:marTop w:val="0"/>
      <w:marBottom w:val="0"/>
      <w:divBdr>
        <w:top w:val="none" w:sz="0" w:space="0" w:color="auto"/>
        <w:left w:val="none" w:sz="0" w:space="0" w:color="auto"/>
        <w:bottom w:val="none" w:sz="0" w:space="0" w:color="auto"/>
        <w:right w:val="none" w:sz="0" w:space="0" w:color="auto"/>
      </w:divBdr>
    </w:div>
    <w:div w:id="1621758903">
      <w:bodyDiv w:val="1"/>
      <w:marLeft w:val="0"/>
      <w:marRight w:val="0"/>
      <w:marTop w:val="0"/>
      <w:marBottom w:val="0"/>
      <w:divBdr>
        <w:top w:val="none" w:sz="0" w:space="0" w:color="auto"/>
        <w:left w:val="none" w:sz="0" w:space="0" w:color="auto"/>
        <w:bottom w:val="none" w:sz="0" w:space="0" w:color="auto"/>
        <w:right w:val="none" w:sz="0" w:space="0" w:color="auto"/>
      </w:divBdr>
    </w:div>
    <w:div w:id="1869559089">
      <w:bodyDiv w:val="1"/>
      <w:marLeft w:val="0"/>
      <w:marRight w:val="0"/>
      <w:marTop w:val="0"/>
      <w:marBottom w:val="0"/>
      <w:divBdr>
        <w:top w:val="none" w:sz="0" w:space="0" w:color="auto"/>
        <w:left w:val="none" w:sz="0" w:space="0" w:color="auto"/>
        <w:bottom w:val="none" w:sz="0" w:space="0" w:color="auto"/>
        <w:right w:val="none" w:sz="0" w:space="0" w:color="auto"/>
      </w:divBdr>
      <w:divsChild>
        <w:div w:id="381173397">
          <w:marLeft w:val="0"/>
          <w:marRight w:val="0"/>
          <w:marTop w:val="0"/>
          <w:marBottom w:val="0"/>
          <w:divBdr>
            <w:top w:val="none" w:sz="0" w:space="0" w:color="auto"/>
            <w:left w:val="none" w:sz="0" w:space="0" w:color="auto"/>
            <w:bottom w:val="none" w:sz="0" w:space="0" w:color="auto"/>
            <w:right w:val="none" w:sz="0" w:space="0" w:color="auto"/>
          </w:divBdr>
          <w:divsChild>
            <w:div w:id="188412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pitalcfgl@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A3B8-FA16-413B-BCAB-912772C79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1537</TotalTime>
  <Pages>34</Pages>
  <Words>25807</Words>
  <Characters>149681</Characters>
  <Application>Microsoft Office Word</Application>
  <DocSecurity>0</DocSecurity>
  <Lines>1247</Lines>
  <Paragraphs>350</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Contextul Realizării Acestei Achiziții De Produse</vt:lpstr>
      <vt:lpstr/>
      <vt:lpstr>    Informații despre contextul care a determinat achiziționarea produselor</vt:lpstr>
      <vt:lpstr>    Informații despre beneficiile anticipate de către Autoritatea/entitatea contract</vt:lpstr>
      <vt:lpstr>    Cadrul general al sectorului în care Autoritatea/entitatea contractantă își desf</vt:lpstr>
      <vt:lpstr>    Factori interesați și rolul acestora, dacă este cazul - Nu este cazul</vt:lpstr>
      <vt:lpstr>Produse Solicitate</vt:lpstr>
      <vt:lpstr/>
      <vt:lpstr>    Obiectivul general la care contribuie furnizarea produselor</vt:lpstr>
      <vt:lpstr>    Asigurarea hranei persoanelor internate, conform normelor de hranire in vigoare</vt:lpstr>
      <vt:lpstr>    Obiectivul specific la care contribuie furnizarea produselor</vt:lpstr>
      <vt:lpstr>    Produsele solicitate</vt:lpstr>
      <vt:lpstr>    Produse solicitate (pentru sediul din Galati)</vt:lpstr>
      <vt:lpstr>    Produse solicitate (pentru sediul din Buzau)</vt:lpstr>
      <vt:lpstr>    Garanție</vt:lpstr>
      <vt:lpstr>    Livrare, ambalare, etichetare, transport si asigurare pe durata transportului</vt:lpstr>
      <vt:lpstr>    Servicii de mentenanță - Nu este cazul</vt:lpstr>
      <vt:lpstr>    Atribuțiile Și Responsabilitățile Părților</vt:lpstr>
      <vt:lpstr>Recepția Produselor</vt:lpstr>
      <vt:lpstr/>
      <vt:lpstr>Modalități Si Condiții De Plata</vt:lpstr>
      <vt:lpstr/>
      <vt:lpstr>Cadrul Legal Care Guvernează Relația Dintre Autoritatea/Entitatea Contractantă Ș</vt:lpstr>
      <vt:lpstr/>
    </vt:vector>
  </TitlesOfParts>
  <Company/>
  <LinksUpToDate>false</LinksUpToDate>
  <CharactersWithSpaces>175138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Dell_M</cp:lastModifiedBy>
  <cp:revision>60</cp:revision>
  <cp:lastPrinted>2024-11-21T09:51:00Z</cp:lastPrinted>
  <dcterms:created xsi:type="dcterms:W3CDTF">2022-04-06T12:00:00Z</dcterms:created>
  <dcterms:modified xsi:type="dcterms:W3CDTF">2024-12-02T06:34:00Z</dcterms:modified>
</cp:coreProperties>
</file>